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813D7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4055A3" w:rsidRDefault="004055A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Lile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Imedadze</w:t>
            </w:r>
            <w:proofErr w:type="spellEnd"/>
          </w:p>
        </w:tc>
      </w:tr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4055A3" w:rsidRDefault="004055A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17.10.1990</w:t>
            </w:r>
          </w:p>
        </w:tc>
      </w:tr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4055A3" w:rsidRDefault="004055A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60001132525</w:t>
            </w:r>
          </w:p>
        </w:tc>
      </w:tr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4055A3" w:rsidRDefault="004055A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300FE">
              <w:rPr>
                <w:rFonts w:ascii="Sylfaen" w:hAnsi="Sylfaen"/>
              </w:rPr>
              <w:t>AGMASHENEBELI STREET #10/20, KUTAISI</w:t>
            </w:r>
          </w:p>
        </w:tc>
      </w:tr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4055A3" w:rsidRDefault="004055A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571750600</w:t>
            </w:r>
          </w:p>
        </w:tc>
      </w:tr>
      <w:tr w:rsidR="004055A3">
        <w:tc>
          <w:tcPr>
            <w:tcW w:w="246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4055A3" w:rsidRPr="005300FE" w:rsidRDefault="005300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300FE">
              <w:rPr>
                <w:rFonts w:ascii="Merriweather" w:eastAsia="Merriweather" w:hAnsi="Merriweather" w:cs="Merriweather"/>
                <w:sz w:val="20"/>
                <w:szCs w:val="20"/>
              </w:rPr>
              <w:t>Lile.imedadze@unik.edu.ge</w:t>
            </w:r>
          </w:p>
        </w:tc>
      </w:tr>
    </w:tbl>
    <w:p w:rsidR="004055A3" w:rsidRDefault="004055A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4055A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813D7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4055A3">
        <w:tc>
          <w:tcPr>
            <w:tcW w:w="1233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055A3">
        <w:tc>
          <w:tcPr>
            <w:tcW w:w="1233" w:type="dxa"/>
            <w:shd w:val="clear" w:color="auto" w:fill="FFFFFF"/>
          </w:tcPr>
          <w:p w:rsidR="004055A3" w:rsidRPr="000E47F8" w:rsidRDefault="000E47F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2008-2012</w:t>
            </w:r>
          </w:p>
        </w:tc>
        <w:tc>
          <w:tcPr>
            <w:tcW w:w="3411" w:type="dxa"/>
            <w:shd w:val="clear" w:color="auto" w:fill="auto"/>
          </w:tcPr>
          <w:p w:rsidR="004055A3" w:rsidRPr="00861726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rFonts w:ascii="Sylfaen" w:hAnsi="Sylfaen"/>
                <w:sz w:val="20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4055A3" w:rsidRPr="00861726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rFonts w:ascii="Sylfaen" w:hAnsi="Sylfaen"/>
                <w:sz w:val="20"/>
              </w:rPr>
              <w:t>Law</w:t>
            </w:r>
          </w:p>
        </w:tc>
        <w:tc>
          <w:tcPr>
            <w:tcW w:w="2880" w:type="dxa"/>
            <w:shd w:val="clear" w:color="auto" w:fill="auto"/>
          </w:tcPr>
          <w:p w:rsidR="004055A3" w:rsidRPr="00861726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rFonts w:ascii="Sylfaen" w:hAnsi="Sylfaen"/>
                <w:sz w:val="20"/>
              </w:rPr>
              <w:t>Bachelor</w:t>
            </w:r>
          </w:p>
        </w:tc>
      </w:tr>
      <w:tr w:rsidR="004055A3">
        <w:tc>
          <w:tcPr>
            <w:tcW w:w="1233" w:type="dxa"/>
            <w:shd w:val="clear" w:color="auto" w:fill="FFFFFF"/>
          </w:tcPr>
          <w:p w:rsidR="004055A3" w:rsidRPr="000E47F8" w:rsidRDefault="000E47F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2012-2014</w:t>
            </w:r>
          </w:p>
        </w:tc>
        <w:tc>
          <w:tcPr>
            <w:tcW w:w="3411" w:type="dxa"/>
            <w:shd w:val="clear" w:color="auto" w:fill="auto"/>
          </w:tcPr>
          <w:p w:rsidR="004055A3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rFonts w:ascii="Sylfaen" w:hAnsi="Sylfaen"/>
                <w:sz w:val="20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4055A3" w:rsidRPr="00861726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sz w:val="20"/>
              </w:rPr>
              <w:t>Public Law</w:t>
            </w:r>
          </w:p>
        </w:tc>
        <w:tc>
          <w:tcPr>
            <w:tcW w:w="2880" w:type="dxa"/>
            <w:shd w:val="clear" w:color="auto" w:fill="auto"/>
          </w:tcPr>
          <w:p w:rsidR="004055A3" w:rsidRPr="00861726" w:rsidRDefault="008617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1726">
              <w:rPr>
                <w:rFonts w:ascii="Sylfaen" w:hAnsi="Sylfaen"/>
                <w:sz w:val="20"/>
              </w:rPr>
              <w:t>Master</w:t>
            </w:r>
          </w:p>
        </w:tc>
      </w:tr>
    </w:tbl>
    <w:p w:rsidR="004055A3" w:rsidRDefault="004055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4055A3" w:rsidRDefault="00813D7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4055A3" w:rsidRDefault="00813D7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4055A3">
        <w:tc>
          <w:tcPr>
            <w:tcW w:w="1660" w:type="dxa"/>
            <w:shd w:val="clear" w:color="auto" w:fill="59A9F2"/>
          </w:tcPr>
          <w:p w:rsidR="004055A3" w:rsidRDefault="00813D7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4055A3" w:rsidRDefault="00813D75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4055A3" w:rsidRDefault="004055A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4055A3">
        <w:tc>
          <w:tcPr>
            <w:tcW w:w="1660" w:type="dxa"/>
            <w:shd w:val="clear" w:color="auto" w:fill="auto"/>
          </w:tcPr>
          <w:p w:rsidR="004055A3" w:rsidRPr="00935DFF" w:rsidRDefault="00935DFF" w:rsidP="00B6791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935DF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5661" w:type="dxa"/>
            <w:shd w:val="clear" w:color="auto" w:fill="auto"/>
          </w:tcPr>
          <w:p w:rsidR="004055A3" w:rsidRPr="00A23964" w:rsidRDefault="00A2396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23964">
              <w:rPr>
                <w:rFonts w:ascii="Sylfaen" w:hAnsi="Sylfaen"/>
                <w:sz w:val="20"/>
              </w:rPr>
              <w:t>Kutaisi Mayor’s Office</w:t>
            </w:r>
          </w:p>
        </w:tc>
        <w:tc>
          <w:tcPr>
            <w:tcW w:w="3159" w:type="dxa"/>
            <w:shd w:val="clear" w:color="auto" w:fill="auto"/>
          </w:tcPr>
          <w:p w:rsidR="004055A3" w:rsidRDefault="006761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761C1">
              <w:rPr>
                <w:rFonts w:ascii="Merriweather" w:eastAsia="Merriweather" w:hAnsi="Merriweather" w:cs="Merriweather"/>
                <w:sz w:val="20"/>
                <w:szCs w:val="20"/>
              </w:rPr>
              <w:t>Office Manager</w:t>
            </w:r>
          </w:p>
        </w:tc>
      </w:tr>
      <w:tr w:rsidR="004055A3">
        <w:tc>
          <w:tcPr>
            <w:tcW w:w="1660" w:type="dxa"/>
            <w:shd w:val="clear" w:color="auto" w:fill="auto"/>
          </w:tcPr>
          <w:p w:rsidR="004055A3" w:rsidRPr="00935DFF" w:rsidRDefault="00935DFF" w:rsidP="00B6791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5661" w:type="dxa"/>
            <w:shd w:val="clear" w:color="auto" w:fill="auto"/>
          </w:tcPr>
          <w:p w:rsidR="004055A3" w:rsidRPr="00A23964" w:rsidRDefault="00A23964" w:rsidP="00A23964">
            <w:pPr>
              <w:rPr>
                <w:rFonts w:ascii="Sylfaen" w:hAnsi="Sylfaen"/>
                <w:sz w:val="20"/>
              </w:rPr>
            </w:pPr>
            <w:r w:rsidRPr="00A23964">
              <w:rPr>
                <w:rFonts w:ascii="Sylfaen" w:hAnsi="Sylfaen"/>
                <w:sz w:val="20"/>
              </w:rPr>
              <w:t>Kutaisi</w:t>
            </w:r>
            <w:r w:rsidRPr="00A23964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A23964">
              <w:rPr>
                <w:rFonts w:ascii="Sylfaen" w:hAnsi="Sylfaen"/>
                <w:sz w:val="20"/>
              </w:rPr>
              <w:t>Referral Hospital</w:t>
            </w:r>
          </w:p>
        </w:tc>
        <w:tc>
          <w:tcPr>
            <w:tcW w:w="3159" w:type="dxa"/>
            <w:shd w:val="clear" w:color="auto" w:fill="auto"/>
          </w:tcPr>
          <w:p w:rsidR="004055A3" w:rsidRDefault="006761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761C1">
              <w:rPr>
                <w:rFonts w:ascii="Merriweather" w:eastAsia="Merriweather" w:hAnsi="Merriweather" w:cs="Merriweather"/>
                <w:sz w:val="20"/>
                <w:szCs w:val="20"/>
              </w:rPr>
              <w:t>Statistician in Quality Control Service</w:t>
            </w:r>
          </w:p>
        </w:tc>
      </w:tr>
      <w:tr w:rsidR="00935DFF">
        <w:tc>
          <w:tcPr>
            <w:tcW w:w="1660" w:type="dxa"/>
            <w:shd w:val="clear" w:color="auto" w:fill="auto"/>
          </w:tcPr>
          <w:p w:rsidR="00935DFF" w:rsidRDefault="00935DFF" w:rsidP="00B6791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2016-2019</w:t>
            </w:r>
          </w:p>
        </w:tc>
        <w:tc>
          <w:tcPr>
            <w:tcW w:w="5661" w:type="dxa"/>
            <w:shd w:val="clear" w:color="auto" w:fill="auto"/>
          </w:tcPr>
          <w:p w:rsidR="00935DFF" w:rsidRPr="00A23964" w:rsidRDefault="00A2396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23964">
              <w:rPr>
                <w:rFonts w:ascii="Sylfaen" w:hAnsi="Sylfaen"/>
                <w:sz w:val="20"/>
              </w:rPr>
              <w:t>Insurance Company GPI Holding</w:t>
            </w:r>
          </w:p>
        </w:tc>
        <w:tc>
          <w:tcPr>
            <w:tcW w:w="3159" w:type="dxa"/>
            <w:shd w:val="clear" w:color="auto" w:fill="auto"/>
          </w:tcPr>
          <w:p w:rsidR="00935DFF" w:rsidRPr="00D23519" w:rsidRDefault="00D235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23519">
              <w:rPr>
                <w:rFonts w:ascii="Sylfaen" w:hAnsi="Sylfaen"/>
                <w:sz w:val="20"/>
              </w:rPr>
              <w:t>Office Manager</w:t>
            </w:r>
          </w:p>
        </w:tc>
      </w:tr>
      <w:tr w:rsidR="006761C1">
        <w:tc>
          <w:tcPr>
            <w:tcW w:w="1660" w:type="dxa"/>
            <w:shd w:val="clear" w:color="auto" w:fill="auto"/>
          </w:tcPr>
          <w:p w:rsidR="006761C1" w:rsidRPr="002E791A" w:rsidRDefault="00FB6571" w:rsidP="00FB6571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01.03.2019-20.07.2020</w:t>
            </w:r>
          </w:p>
        </w:tc>
        <w:tc>
          <w:tcPr>
            <w:tcW w:w="5661" w:type="dxa"/>
            <w:shd w:val="clear" w:color="auto" w:fill="auto"/>
          </w:tcPr>
          <w:p w:rsidR="006761C1" w:rsidRPr="00A23964" w:rsidRDefault="002E791A">
            <w:pPr>
              <w:spacing w:after="0"/>
              <w:rPr>
                <w:rFonts w:ascii="Sylfaen" w:hAnsi="Sylfaen"/>
                <w:sz w:val="20"/>
              </w:rPr>
            </w:pPr>
            <w:r w:rsidRPr="002E791A">
              <w:rPr>
                <w:rFonts w:ascii="Sylfaen" w:hAnsi="Sylfaen"/>
                <w:sz w:val="20"/>
              </w:rPr>
              <w:t>Kutaisi University Ltd.</w:t>
            </w:r>
          </w:p>
        </w:tc>
        <w:tc>
          <w:tcPr>
            <w:tcW w:w="3159" w:type="dxa"/>
            <w:shd w:val="clear" w:color="auto" w:fill="auto"/>
          </w:tcPr>
          <w:p w:rsidR="006761C1" w:rsidRPr="00D23519" w:rsidRDefault="0091288C">
            <w:pPr>
              <w:spacing w:after="0" w:line="240" w:lineRule="auto"/>
              <w:rPr>
                <w:rFonts w:ascii="Sylfaen" w:hAnsi="Sylfaen"/>
                <w:sz w:val="20"/>
              </w:rPr>
            </w:pPr>
            <w:r w:rsidRPr="0091288C">
              <w:rPr>
                <w:rFonts w:ascii="Sylfaen" w:hAnsi="Sylfaen"/>
                <w:sz w:val="20"/>
              </w:rPr>
              <w:t>Examination Center Coordinator</w:t>
            </w:r>
          </w:p>
        </w:tc>
      </w:tr>
      <w:tr w:rsidR="00FB6571">
        <w:tc>
          <w:tcPr>
            <w:tcW w:w="1660" w:type="dxa"/>
            <w:shd w:val="clear" w:color="auto" w:fill="auto"/>
          </w:tcPr>
          <w:p w:rsidR="00FB6571" w:rsidRPr="00FB6571" w:rsidRDefault="00FB6571" w:rsidP="00FB6571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20.07.2020-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Till Today</w:t>
            </w:r>
          </w:p>
        </w:tc>
        <w:tc>
          <w:tcPr>
            <w:tcW w:w="5661" w:type="dxa"/>
            <w:shd w:val="clear" w:color="auto" w:fill="auto"/>
          </w:tcPr>
          <w:p w:rsidR="00FB6571" w:rsidRPr="002E791A" w:rsidRDefault="00FB6571">
            <w:pPr>
              <w:spacing w:after="0"/>
              <w:rPr>
                <w:rFonts w:ascii="Sylfaen" w:hAnsi="Sylfaen"/>
                <w:sz w:val="20"/>
              </w:rPr>
            </w:pPr>
            <w:r w:rsidRPr="00FB6571">
              <w:rPr>
                <w:rFonts w:ascii="Sylfaen" w:hAnsi="Sylfaen"/>
                <w:sz w:val="20"/>
              </w:rPr>
              <w:t>Kutaisi University Ltd.</w:t>
            </w:r>
          </w:p>
        </w:tc>
        <w:tc>
          <w:tcPr>
            <w:tcW w:w="3159" w:type="dxa"/>
            <w:shd w:val="clear" w:color="auto" w:fill="auto"/>
          </w:tcPr>
          <w:p w:rsidR="00FB6571" w:rsidRPr="00FB6571" w:rsidRDefault="00FB6571">
            <w:pPr>
              <w:spacing w:after="0" w:line="240" w:lineRule="auto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 xml:space="preserve">Head of </w:t>
            </w:r>
            <w:r w:rsidRPr="00FB6571">
              <w:rPr>
                <w:rFonts w:ascii="Sylfaen" w:hAnsi="Sylfaen"/>
                <w:sz w:val="20"/>
                <w:lang w:val="en-US"/>
              </w:rPr>
              <w:t>Examination Center</w:t>
            </w:r>
            <w:bookmarkStart w:id="1" w:name="_GoBack"/>
            <w:bookmarkEnd w:id="1"/>
          </w:p>
        </w:tc>
      </w:tr>
    </w:tbl>
    <w:p w:rsidR="004055A3" w:rsidRDefault="004055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055A3" w:rsidRDefault="00813D7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4055A3">
        <w:tc>
          <w:tcPr>
            <w:tcW w:w="2224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4055A3">
        <w:tc>
          <w:tcPr>
            <w:tcW w:w="2224" w:type="dxa"/>
            <w:shd w:val="clear" w:color="auto" w:fill="auto"/>
          </w:tcPr>
          <w:p w:rsidR="004055A3" w:rsidRDefault="00813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055A3" w:rsidRDefault="00F76FA0" w:rsidP="00F76F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  <w:tc>
          <w:tcPr>
            <w:tcW w:w="2400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055A3">
        <w:tc>
          <w:tcPr>
            <w:tcW w:w="2224" w:type="dxa"/>
            <w:shd w:val="clear" w:color="auto" w:fill="auto"/>
          </w:tcPr>
          <w:p w:rsidR="004055A3" w:rsidRDefault="00813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055A3" w:rsidRDefault="00F76FA0" w:rsidP="00F76F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  <w:tc>
          <w:tcPr>
            <w:tcW w:w="151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055A3">
        <w:tc>
          <w:tcPr>
            <w:tcW w:w="2224" w:type="dxa"/>
            <w:shd w:val="clear" w:color="auto" w:fill="auto"/>
          </w:tcPr>
          <w:p w:rsidR="004055A3" w:rsidRDefault="00813D75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055A3" w:rsidRDefault="004055A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4055A3" w:rsidRDefault="004055A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4055A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055A3" w:rsidRDefault="00813D7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4055A3" w:rsidRDefault="004055A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4055A3">
        <w:tc>
          <w:tcPr>
            <w:tcW w:w="2604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4055A3" w:rsidRDefault="00813D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4055A3"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Pr="00144A03" w:rsidRDefault="00144A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</w:tr>
      <w:tr w:rsidR="004055A3">
        <w:trPr>
          <w:trHeight w:val="285"/>
        </w:trPr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055A3"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055A3"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Pr="00144A03" w:rsidRDefault="00144A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</w:tr>
      <w:tr w:rsidR="004055A3"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Pr="00144A03" w:rsidRDefault="00144A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</w:tr>
      <w:tr w:rsidR="004055A3">
        <w:tc>
          <w:tcPr>
            <w:tcW w:w="2604" w:type="dxa"/>
            <w:shd w:val="clear" w:color="auto" w:fill="FFFFFF"/>
          </w:tcPr>
          <w:p w:rsidR="004055A3" w:rsidRDefault="00813D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055A3" w:rsidRDefault="004055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055A3" w:rsidRPr="00144A03" w:rsidRDefault="00144A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</w:t>
            </w:r>
          </w:p>
        </w:tc>
      </w:tr>
    </w:tbl>
    <w:p w:rsidR="004055A3" w:rsidRPr="0091288C" w:rsidRDefault="004055A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ectPr w:rsidR="004055A3" w:rsidRPr="0091288C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F4" w:rsidRDefault="00E740F4">
      <w:pPr>
        <w:spacing w:after="0" w:line="240" w:lineRule="auto"/>
      </w:pPr>
      <w:r>
        <w:separator/>
      </w:r>
    </w:p>
  </w:endnote>
  <w:endnote w:type="continuationSeparator" w:id="0">
    <w:p w:rsidR="00E740F4" w:rsidRDefault="00E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A3" w:rsidRDefault="00E740F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1083448556"/>
      </w:sdtPr>
      <w:sdtEndPr/>
      <w:sdtContent>
        <w:r w:rsidR="00813D7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813D7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13D75">
      <w:rPr>
        <w:color w:val="000000"/>
        <w:sz w:val="14"/>
        <w:szCs w:val="14"/>
      </w:rPr>
      <w:fldChar w:fldCharType="begin"/>
    </w:r>
    <w:r w:rsidR="00813D75">
      <w:rPr>
        <w:color w:val="000000"/>
        <w:sz w:val="14"/>
        <w:szCs w:val="14"/>
      </w:rPr>
      <w:instrText>PAGE</w:instrText>
    </w:r>
    <w:r w:rsidR="00813D75">
      <w:rPr>
        <w:color w:val="000000"/>
        <w:sz w:val="14"/>
        <w:szCs w:val="14"/>
      </w:rPr>
      <w:fldChar w:fldCharType="separate"/>
    </w:r>
    <w:r w:rsidR="00FB6571">
      <w:rPr>
        <w:noProof/>
        <w:color w:val="000000"/>
        <w:sz w:val="14"/>
        <w:szCs w:val="14"/>
      </w:rPr>
      <w:t>2</w:t>
    </w:r>
    <w:r w:rsidR="00813D75">
      <w:rPr>
        <w:color w:val="000000"/>
        <w:sz w:val="14"/>
        <w:szCs w:val="14"/>
      </w:rPr>
      <w:fldChar w:fldCharType="end"/>
    </w:r>
    <w:r w:rsidR="00813D7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813D75">
      <w:rPr>
        <w:color w:val="000000"/>
        <w:sz w:val="14"/>
        <w:szCs w:val="14"/>
      </w:rPr>
      <w:fldChar w:fldCharType="begin"/>
    </w:r>
    <w:r w:rsidR="00813D75">
      <w:rPr>
        <w:color w:val="000000"/>
        <w:sz w:val="14"/>
        <w:szCs w:val="14"/>
      </w:rPr>
      <w:instrText>NUMPAGES</w:instrText>
    </w:r>
    <w:r w:rsidR="00813D75">
      <w:rPr>
        <w:color w:val="000000"/>
        <w:sz w:val="14"/>
        <w:szCs w:val="14"/>
      </w:rPr>
      <w:fldChar w:fldCharType="separate"/>
    </w:r>
    <w:r w:rsidR="00FB6571">
      <w:rPr>
        <w:noProof/>
        <w:color w:val="000000"/>
        <w:sz w:val="14"/>
        <w:szCs w:val="14"/>
      </w:rPr>
      <w:t>2</w:t>
    </w:r>
    <w:r w:rsidR="00813D75">
      <w:rPr>
        <w:color w:val="000000"/>
        <w:sz w:val="14"/>
        <w:szCs w:val="14"/>
      </w:rPr>
      <w:fldChar w:fldCharType="end"/>
    </w:r>
    <w:r w:rsidR="00813D7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4055A3" w:rsidRDefault="004055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F4" w:rsidRDefault="00E740F4">
      <w:pPr>
        <w:spacing w:after="0" w:line="240" w:lineRule="auto"/>
      </w:pPr>
      <w:r>
        <w:separator/>
      </w:r>
    </w:p>
  </w:footnote>
  <w:footnote w:type="continuationSeparator" w:id="0">
    <w:p w:rsidR="00E740F4" w:rsidRDefault="00E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A3" w:rsidRDefault="00813D7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A3"/>
    <w:rsid w:val="000E47F8"/>
    <w:rsid w:val="001250CA"/>
    <w:rsid w:val="00144A03"/>
    <w:rsid w:val="002E791A"/>
    <w:rsid w:val="004055A3"/>
    <w:rsid w:val="005300FE"/>
    <w:rsid w:val="006761C1"/>
    <w:rsid w:val="00765D89"/>
    <w:rsid w:val="00813D75"/>
    <w:rsid w:val="00861726"/>
    <w:rsid w:val="0091288C"/>
    <w:rsid w:val="00935DFF"/>
    <w:rsid w:val="00A23964"/>
    <w:rsid w:val="00B6791B"/>
    <w:rsid w:val="00D15020"/>
    <w:rsid w:val="00D23519"/>
    <w:rsid w:val="00E740F4"/>
    <w:rsid w:val="00F76FA0"/>
    <w:rsid w:val="00FB6571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068EC-1193-4CFE-A6EB-2C4EFA74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15</cp:revision>
  <dcterms:created xsi:type="dcterms:W3CDTF">2017-12-01T11:36:00Z</dcterms:created>
  <dcterms:modified xsi:type="dcterms:W3CDTF">2020-10-16T11:43:00Z</dcterms:modified>
</cp:coreProperties>
</file>