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77182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303546338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214FB0">
        <w:tc>
          <w:tcPr>
            <w:tcW w:w="246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47749328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თეონა ქავთარ</w:t>
            </w:r>
            <w:r w:rsidR="0011201E">
              <w:rPr>
                <w:rFonts w:ascii="Sylfaen" w:eastAsia="Merriweather" w:hAnsi="Sylfaen" w:cs="Merriweather"/>
                <w:sz w:val="20"/>
                <w:szCs w:val="20"/>
              </w:rPr>
              <w:t>ა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ძე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171480050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01.09.1987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585726410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60001054918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705220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აღმაშენებლის </w:t>
            </w:r>
            <w:r w:rsidR="0011201E">
              <w:rPr>
                <w:rFonts w:ascii="Sylfaen" w:eastAsia="Merriweather" w:hAnsi="Sylfaen" w:cs="Merriweather"/>
                <w:sz w:val="20"/>
                <w:szCs w:val="20"/>
              </w:rPr>
              <w:t>14/37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668948716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599 29 35 02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8934426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A5103C" w:rsidP="00A5103C">
            <w:pPr>
              <w:spacing w:after="0" w:line="240" w:lineRule="atLeast"/>
              <w:rPr>
                <w:rFonts w:ascii="Arial" w:eastAsia="Times New Roman" w:hAnsi="Arial" w:cs="Arial"/>
                <w:color w:val="BDC1C6"/>
                <w:spacing w:val="12"/>
                <w:sz w:val="18"/>
                <w:szCs w:val="18"/>
              </w:rPr>
            </w:pPr>
            <w:r w:rsidRPr="00A5103C">
              <w:rPr>
                <w:rFonts w:ascii="Arial" w:eastAsia="Times New Roman" w:hAnsi="Arial" w:cs="Arial"/>
                <w:color w:val="BDC1C6"/>
                <w:spacing w:val="12"/>
                <w:sz w:val="18"/>
                <w:szCs w:val="18"/>
              </w:rPr>
              <w:t>teona.kavtaradze@unik.edu.ge</w:t>
            </w:r>
          </w:p>
        </w:tc>
      </w:tr>
    </w:tbl>
    <w:p w:rsidR="00214FB0" w:rsidRDefault="00214FB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77182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449863534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214FB0">
        <w:tc>
          <w:tcPr>
            <w:tcW w:w="1233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1969015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214FB0" w:rsidRDefault="0077182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892696788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147497839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70679080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214FB0">
        <w:tc>
          <w:tcPr>
            <w:tcW w:w="1233" w:type="dxa"/>
            <w:shd w:val="clear" w:color="auto" w:fill="FFFFFF"/>
          </w:tcPr>
          <w:p w:rsidR="00214FB0" w:rsidRPr="00145C7D" w:rsidRDefault="00145C7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2004_2008</w:t>
            </w:r>
          </w:p>
        </w:tc>
        <w:tc>
          <w:tcPr>
            <w:tcW w:w="3411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ჰუმანიტარული ფაკულტეტი</w:t>
            </w:r>
          </w:p>
        </w:tc>
        <w:tc>
          <w:tcPr>
            <w:tcW w:w="2880" w:type="dxa"/>
            <w:shd w:val="clear" w:color="auto" w:fill="auto"/>
          </w:tcPr>
          <w:p w:rsidR="00214FB0" w:rsidRPr="00A5103C" w:rsidRDefault="00A510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  <w:tr w:rsidR="00214FB0">
        <w:tc>
          <w:tcPr>
            <w:tcW w:w="1233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1233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214FB0" w:rsidRDefault="0092772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214FB0" w:rsidRDefault="0077182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38234324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214FB0">
        <w:tc>
          <w:tcPr>
            <w:tcW w:w="1660" w:type="dxa"/>
            <w:shd w:val="clear" w:color="auto" w:fill="59A9F2"/>
          </w:tcPr>
          <w:p w:rsidR="00214FB0" w:rsidRDefault="0077182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140699389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214FB0" w:rsidRDefault="0077182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663897990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1888716209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214FB0">
        <w:tc>
          <w:tcPr>
            <w:tcW w:w="1660" w:type="dxa"/>
            <w:shd w:val="clear" w:color="auto" w:fill="auto"/>
          </w:tcPr>
          <w:p w:rsidR="00214FB0" w:rsidRPr="00C869EA" w:rsidRDefault="004E6FB0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05.2009_10.2009</w:t>
            </w:r>
          </w:p>
        </w:tc>
        <w:tc>
          <w:tcPr>
            <w:tcW w:w="5661" w:type="dxa"/>
            <w:shd w:val="clear" w:color="auto" w:fill="auto"/>
          </w:tcPr>
          <w:p w:rsidR="00214FB0" w:rsidRPr="004E6FB0" w:rsidRDefault="004E6FB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არასამთავრობო ორგანიზაცია </w:t>
            </w:r>
            <w:r w:rsidRPr="00C759E0">
              <w:rPr>
                <w:rFonts w:ascii="Sylfaen" w:eastAsia="Sylfaen" w:hAnsi="Sylfaen" w:cs="Sylfaen"/>
                <w:sz w:val="24"/>
                <w:szCs w:val="24"/>
              </w:rPr>
              <w:t>PRI</w:t>
            </w:r>
          </w:p>
        </w:tc>
        <w:tc>
          <w:tcPr>
            <w:tcW w:w="3159" w:type="dxa"/>
            <w:shd w:val="clear" w:color="auto" w:fill="auto"/>
          </w:tcPr>
          <w:p w:rsidR="00214FB0" w:rsidRPr="004E6FB0" w:rsidRDefault="004E6FB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პედაგოგი</w:t>
            </w:r>
          </w:p>
        </w:tc>
      </w:tr>
      <w:tr w:rsidR="00214FB0">
        <w:tc>
          <w:tcPr>
            <w:tcW w:w="1660" w:type="dxa"/>
            <w:shd w:val="clear" w:color="auto" w:fill="auto"/>
          </w:tcPr>
          <w:p w:rsidR="00214FB0" w:rsidRPr="004E6FB0" w:rsidRDefault="004E6FB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11.2009_03.2010</w:t>
            </w:r>
          </w:p>
        </w:tc>
        <w:tc>
          <w:tcPr>
            <w:tcW w:w="5661" w:type="dxa"/>
            <w:shd w:val="clear" w:color="auto" w:fill="auto"/>
          </w:tcPr>
          <w:p w:rsidR="00214FB0" w:rsidRPr="004E6FB0" w:rsidRDefault="004E6FB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ლატარიის კომპანია</w:t>
            </w:r>
          </w:p>
        </w:tc>
        <w:tc>
          <w:tcPr>
            <w:tcW w:w="3159" w:type="dxa"/>
            <w:shd w:val="clear" w:color="auto" w:fill="auto"/>
          </w:tcPr>
          <w:p w:rsidR="00214FB0" w:rsidRPr="004E6FB0" w:rsidRDefault="004E6FB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გაყიდვების მენეჯერი</w:t>
            </w:r>
          </w:p>
        </w:tc>
      </w:tr>
      <w:tr w:rsidR="004E6FB0" w:rsidRPr="004E6FB0" w:rsidTr="006A440A">
        <w:tc>
          <w:tcPr>
            <w:tcW w:w="1660" w:type="dxa"/>
            <w:shd w:val="clear" w:color="auto" w:fill="auto"/>
          </w:tcPr>
          <w:p w:rsidR="004E6FB0" w:rsidRPr="00C869EA" w:rsidRDefault="004E6FB0" w:rsidP="006A440A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10.2015_11.2016</w:t>
            </w:r>
          </w:p>
        </w:tc>
        <w:tc>
          <w:tcPr>
            <w:tcW w:w="5661" w:type="dxa"/>
            <w:shd w:val="clear" w:color="auto" w:fill="auto"/>
          </w:tcPr>
          <w:p w:rsidR="004E6FB0" w:rsidRPr="004E6FB0" w:rsidRDefault="00C53E01" w:rsidP="006A440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განვითარებისა და სოციალური რეაბილიტაციის ცენტრი „თაირისი“</w:t>
            </w:r>
          </w:p>
        </w:tc>
        <w:tc>
          <w:tcPr>
            <w:tcW w:w="3159" w:type="dxa"/>
            <w:shd w:val="clear" w:color="auto" w:fill="auto"/>
          </w:tcPr>
          <w:p w:rsidR="004E6FB0" w:rsidRPr="004E6FB0" w:rsidRDefault="004E6FB0" w:rsidP="006A44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ცენტრის მენეჯერი</w:t>
            </w:r>
            <w:r w:rsidR="0011201E">
              <w:rPr>
                <w:rFonts w:ascii="Sylfaen" w:eastAsia="Merriweather" w:hAnsi="Sylfaen" w:cs="Merriweather"/>
                <w:sz w:val="20"/>
                <w:szCs w:val="20"/>
              </w:rPr>
              <w:t xml:space="preserve"> (ადმინისტრატორი)</w:t>
            </w:r>
            <w:bookmarkStart w:id="0" w:name="_GoBack"/>
            <w:bookmarkEnd w:id="0"/>
          </w:p>
        </w:tc>
      </w:tr>
      <w:tr w:rsidR="004E6FB0" w:rsidRPr="004E6FB0" w:rsidTr="006A440A">
        <w:tc>
          <w:tcPr>
            <w:tcW w:w="1660" w:type="dxa"/>
            <w:shd w:val="clear" w:color="auto" w:fill="auto"/>
          </w:tcPr>
          <w:p w:rsidR="004E6FB0" w:rsidRPr="004E6FB0" w:rsidRDefault="00C53E01" w:rsidP="006A440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03.2019_07.2020</w:t>
            </w:r>
          </w:p>
        </w:tc>
        <w:tc>
          <w:tcPr>
            <w:tcW w:w="5661" w:type="dxa"/>
            <w:shd w:val="clear" w:color="auto" w:fill="auto"/>
          </w:tcPr>
          <w:p w:rsidR="004E6FB0" w:rsidRPr="004E6FB0" w:rsidRDefault="00C53E01" w:rsidP="006A440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4E6FB0" w:rsidRPr="004E6FB0" w:rsidRDefault="00C53E01" w:rsidP="006A44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ბიბლიოთეკარი</w:t>
            </w:r>
          </w:p>
        </w:tc>
      </w:tr>
    </w:tbl>
    <w:p w:rsidR="00214FB0" w:rsidRDefault="00214FB0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14FB0" w:rsidRDefault="0077182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-1917013076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214FB0">
        <w:tc>
          <w:tcPr>
            <w:tcW w:w="2224" w:type="dxa"/>
            <w:shd w:val="clear" w:color="auto" w:fill="59A9F2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73582593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983227429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38156608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-1382470117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256799134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214FB0" w:rsidRDefault="0077182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48127636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214FB0">
        <w:tc>
          <w:tcPr>
            <w:tcW w:w="2224" w:type="dxa"/>
            <w:shd w:val="clear" w:color="auto" w:fill="auto"/>
          </w:tcPr>
          <w:p w:rsidR="00214FB0" w:rsidRPr="00C53E01" w:rsidRDefault="00C53E01" w:rsidP="00C53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14FB0" w:rsidRPr="00C53E01" w:rsidRDefault="00C53E01" w:rsidP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3E01"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214FB0">
        <w:tc>
          <w:tcPr>
            <w:tcW w:w="2224" w:type="dxa"/>
            <w:shd w:val="clear" w:color="auto" w:fill="auto"/>
          </w:tcPr>
          <w:p w:rsidR="00214FB0" w:rsidRPr="00C53E01" w:rsidRDefault="00C53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14FB0" w:rsidRPr="00C53E01" w:rsidRDefault="00C53E01" w:rsidP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3E01"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3E01" w:rsidTr="006A440A">
        <w:tc>
          <w:tcPr>
            <w:tcW w:w="2224" w:type="dxa"/>
            <w:shd w:val="clear" w:color="auto" w:fill="auto"/>
          </w:tcPr>
          <w:p w:rsidR="00C53E01" w:rsidRPr="00C53E01" w:rsidRDefault="00C53E01" w:rsidP="006A4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C53E01" w:rsidRDefault="00C53E01" w:rsidP="006A44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53E01" w:rsidRPr="00C53E01" w:rsidRDefault="00C53E01" w:rsidP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C53E01" w:rsidRPr="00C53E01" w:rsidRDefault="00C53E01" w:rsidP="006A440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53E01" w:rsidRDefault="00C53E01" w:rsidP="006A44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53E01" w:rsidRDefault="00C53E01" w:rsidP="006A44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214FB0" w:rsidRDefault="00214FB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77182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1641234546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214FB0">
        <w:tc>
          <w:tcPr>
            <w:tcW w:w="2604" w:type="dxa"/>
            <w:shd w:val="clear" w:color="auto" w:fill="59A9F2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1195683289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322128614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-235825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1510106688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rPr>
          <w:trHeight w:val="285"/>
        </w:trPr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Zoom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145C7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145C7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77182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236598424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14FB0" w:rsidRDefault="00214FB0">
      <w:pPr>
        <w:rPr>
          <w:rFonts w:ascii="Merriweather" w:eastAsia="Merriweather" w:hAnsi="Merriweather" w:cs="Merriweather"/>
          <w:sz w:val="2"/>
          <w:szCs w:val="2"/>
        </w:rPr>
      </w:pPr>
    </w:p>
    <w:p w:rsidR="00214FB0" w:rsidRDefault="00214FB0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214FB0" w:rsidRDefault="0077182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59480436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214FB0" w:rsidRDefault="00214FB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214FB0">
        <w:tc>
          <w:tcPr>
            <w:tcW w:w="382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1525588686"/>
              </w:sdtPr>
              <w:sdtEndPr/>
              <w:sdtContent>
                <w:r w:rsidR="00927725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272677783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4118575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214FB0" w:rsidRDefault="007718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870424240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214FB0" w:rsidRPr="00C53E01" w:rsidRDefault="00C53E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:rsidR="00214FB0" w:rsidRPr="00C53E01" w:rsidRDefault="00C53E01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ჟესტური ენის ტრენინგ კურსის პირველი საფეხური</w:t>
            </w:r>
          </w:p>
        </w:tc>
        <w:tc>
          <w:tcPr>
            <w:tcW w:w="3542" w:type="dxa"/>
            <w:shd w:val="clear" w:color="auto" w:fill="auto"/>
          </w:tcPr>
          <w:p w:rsidR="00214FB0" w:rsidRPr="00BA2C47" w:rsidRDefault="00BA2C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14FB0" w:rsidRDefault="00214FB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214FB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77182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756014883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214FB0" w:rsidRDefault="0077182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03352611"/>
        </w:sdtPr>
        <w:sdtEndPr/>
        <w:sdtContent>
          <w:r w:rsidR="00927725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214FB0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23" w:rsidRDefault="00771823">
      <w:pPr>
        <w:spacing w:after="0" w:line="240" w:lineRule="auto"/>
      </w:pPr>
      <w:r>
        <w:separator/>
      </w:r>
    </w:p>
  </w:endnote>
  <w:endnote w:type="continuationSeparator" w:id="0">
    <w:p w:rsidR="00771823" w:rsidRDefault="0077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B0" w:rsidRDefault="0077182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64994023"/>
      </w:sdtPr>
      <w:sdtEndPr/>
      <w:sdtContent>
        <w:r w:rsidR="00927725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927725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27725">
      <w:rPr>
        <w:color w:val="000000"/>
        <w:sz w:val="14"/>
        <w:szCs w:val="14"/>
      </w:rPr>
      <w:fldChar w:fldCharType="begin"/>
    </w:r>
    <w:r w:rsidR="00927725">
      <w:rPr>
        <w:color w:val="000000"/>
        <w:sz w:val="14"/>
        <w:szCs w:val="14"/>
      </w:rPr>
      <w:instrText>PAGE</w:instrText>
    </w:r>
    <w:r w:rsidR="00927725">
      <w:rPr>
        <w:color w:val="000000"/>
        <w:sz w:val="14"/>
        <w:szCs w:val="14"/>
      </w:rPr>
      <w:fldChar w:fldCharType="separate"/>
    </w:r>
    <w:r w:rsidR="0011201E">
      <w:rPr>
        <w:noProof/>
        <w:color w:val="000000"/>
        <w:sz w:val="14"/>
        <w:szCs w:val="14"/>
      </w:rPr>
      <w:t>2</w:t>
    </w:r>
    <w:r w:rsidR="00927725">
      <w:rPr>
        <w:color w:val="000000"/>
        <w:sz w:val="14"/>
        <w:szCs w:val="14"/>
      </w:rPr>
      <w:fldChar w:fldCharType="end"/>
    </w:r>
    <w:r w:rsidR="00927725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927725">
      <w:rPr>
        <w:color w:val="000000"/>
        <w:sz w:val="14"/>
        <w:szCs w:val="14"/>
      </w:rPr>
      <w:fldChar w:fldCharType="begin"/>
    </w:r>
    <w:r w:rsidR="00927725">
      <w:rPr>
        <w:color w:val="000000"/>
        <w:sz w:val="14"/>
        <w:szCs w:val="14"/>
      </w:rPr>
      <w:instrText>NUMPAGES</w:instrText>
    </w:r>
    <w:r w:rsidR="00927725">
      <w:rPr>
        <w:color w:val="000000"/>
        <w:sz w:val="14"/>
        <w:szCs w:val="14"/>
      </w:rPr>
      <w:fldChar w:fldCharType="separate"/>
    </w:r>
    <w:r w:rsidR="0011201E">
      <w:rPr>
        <w:noProof/>
        <w:color w:val="000000"/>
        <w:sz w:val="14"/>
        <w:szCs w:val="14"/>
      </w:rPr>
      <w:t>2</w:t>
    </w:r>
    <w:r w:rsidR="00927725">
      <w:rPr>
        <w:color w:val="000000"/>
        <w:sz w:val="14"/>
        <w:szCs w:val="14"/>
      </w:rPr>
      <w:fldChar w:fldCharType="end"/>
    </w:r>
    <w:r w:rsidR="00927725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214FB0" w:rsidRDefault="00214FB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23" w:rsidRDefault="00771823">
      <w:pPr>
        <w:spacing w:after="0" w:line="240" w:lineRule="auto"/>
      </w:pPr>
      <w:r>
        <w:separator/>
      </w:r>
    </w:p>
  </w:footnote>
  <w:footnote w:type="continuationSeparator" w:id="0">
    <w:p w:rsidR="00771823" w:rsidRDefault="0077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B0" w:rsidRDefault="0092772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596011023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B0"/>
    <w:rsid w:val="0011201E"/>
    <w:rsid w:val="00145C7D"/>
    <w:rsid w:val="00214FB0"/>
    <w:rsid w:val="004E6FB0"/>
    <w:rsid w:val="00771823"/>
    <w:rsid w:val="00927725"/>
    <w:rsid w:val="00A5103C"/>
    <w:rsid w:val="00BA2C47"/>
    <w:rsid w:val="00C53E01"/>
    <w:rsid w:val="00C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BE13B-EAA9-4F6D-9AAC-4A9CFC0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5</cp:revision>
  <dcterms:created xsi:type="dcterms:W3CDTF">2017-12-01T11:36:00Z</dcterms:created>
  <dcterms:modified xsi:type="dcterms:W3CDTF">2020-07-15T08:50:00Z</dcterms:modified>
</cp:coreProperties>
</file>