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Personal Information</w:t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and Surname</w:t>
            </w:r>
          </w:p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Maia Revishvili-Shavgulidze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08.02.1973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Personal Number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60002016658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Kutaisi, Z. Gamsakhurdia str 27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</w: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hone Number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599697617</w:t>
            </w:r>
          </w:p>
        </w:tc>
      </w:tr>
      <w:tr>
        <w:trPr>
          <w:cantSplit w:val="0"/>
          <w:trHeight w:val="281.40000000000003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E-mail Address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bdc1c6"/>
                <w:sz w:val="18"/>
                <w:szCs w:val="18"/>
                <w:rtl w:val="0"/>
              </w:rPr>
              <w:t xml:space="preserve">maia.revishvili@unik.edu.ge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rtl w:val="0"/>
        </w:rPr>
        <w:t xml:space="preserve">E</w:t>
      </w: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ducation</w:t>
      </w:r>
    </w:p>
    <w:p w:rsidR="00000000" w:rsidDel="00000000" w:rsidP="00000000" w:rsidRDefault="00000000" w:rsidRPr="00000000" w14:paraId="0000001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Name of the Institution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Specialty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Qualification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1991-1995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Pedagogical Institute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Bibliography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Librarian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1990-1991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Ak. Vasadze cultural educational institution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Work Experience</w:t>
      </w:r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43"/>
        <w:gridCol w:w="5610"/>
        <w:gridCol w:w="3130"/>
        <w:tblGridChange w:id="0">
          <w:tblGrid>
            <w:gridCol w:w="1643"/>
            <w:gridCol w:w="5610"/>
            <w:gridCol w:w="3130"/>
          </w:tblGrid>
        </w:tblGridChange>
      </w:tblGrid>
      <w:tr>
        <w:trPr>
          <w:cantSplit w:val="0"/>
          <w:trHeight w:val="739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Years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19.08.2024- Present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University LLC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Librarian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2010-2024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Akaki Tsereteli State University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Librarian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1992-2008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Institute of Dialectology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Specialist</w:t>
            </w:r>
          </w:p>
        </w:tc>
      </w:tr>
      <w:tr>
        <w:trPr>
          <w:cantSplit w:val="0"/>
          <w:trHeight w:val="33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1990-1992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Kutaisi Public Library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Librarian</w:t>
            </w:r>
          </w:p>
        </w:tc>
      </w:tr>
    </w:tbl>
    <w:p w:rsidR="00000000" w:rsidDel="00000000" w:rsidP="00000000" w:rsidRDefault="00000000" w:rsidRPr="00000000" w14:paraId="0000003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  <w:br w:type="textWrapping"/>
        <w:t xml:space="preserve">Knowledge of Foreign Languages</w:t>
      </w:r>
    </w:p>
    <w:p w:rsidR="00000000" w:rsidDel="00000000" w:rsidP="00000000" w:rsidRDefault="00000000" w:rsidRPr="00000000" w14:paraId="00000039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Foreign Language</w:t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Mark if you have the relevant certificate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Russian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4"/>
                <w:szCs w:val="24"/>
                <w:vertAlign w:val="subscript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vertAlign w:val="subscript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English Language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Computer Skills</w:t>
      </w:r>
    </w:p>
    <w:p w:rsidR="00000000" w:rsidDel="00000000" w:rsidP="00000000" w:rsidRDefault="00000000" w:rsidRPr="00000000" w14:paraId="0000004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Starting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Average level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Good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Very good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+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18"/>
                <w:szCs w:val="18"/>
                <w:rtl w:val="0"/>
              </w:rPr>
              <w:t xml:space="preserve">If other, please indicate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Unicode M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35"/>
        <w:tab w:val="right" w:leader="none" w:pos="10375"/>
      </w:tabs>
      <w:spacing w:after="0" w:line="240" w:lineRule="auto"/>
      <w:jc w:val="right"/>
      <w:rPr>
        <w:color w:val="000000"/>
      </w:rPr>
    </w:pPr>
    <w:sdt>
      <w:sdtPr>
        <w:tag w:val="goog_rdk_0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" w:cs="Arial" w:eastAsia="Arial" w:hAnsi="Arial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0" r="6030" t="1092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kpixe6+Tqsh/OQHqhdCUm0dhpQ==">CgMxLjAaKwoBMBImCiQIB0IgCgxNZXJyaXdlYXRoZXISEEFyaWFsIFVuaWNvZGUgTVMyCGguZ2pkZ3hzOAByITFiTDZ3M3hZYXVQNl9mWUdRMVh5dXUzYkFWNExIMGJyYQ==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