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043E" w14:textId="77777777" w:rsidR="008D340A" w:rsidRPr="003266FC" w:rsidRDefault="008D340A" w:rsidP="006D0A4A">
      <w:pPr>
        <w:pStyle w:val="NormalWeb"/>
        <w:rPr>
          <w:rFonts w:asciiTheme="minorHAnsi" w:hAnsiTheme="minorHAnsi"/>
          <w:b/>
          <w:sz w:val="20"/>
        </w:rPr>
      </w:pPr>
    </w:p>
    <w:p w14:paraId="3524B6A2" w14:textId="77777777" w:rsidR="00107B79" w:rsidRPr="003266FC" w:rsidRDefault="008D340A" w:rsidP="006D0A4A">
      <w:pPr>
        <w:pStyle w:val="NormalWeb"/>
        <w:rPr>
          <w:rFonts w:asciiTheme="minorHAnsi" w:hAnsiTheme="minorHAnsi"/>
          <w:b/>
          <w:color w:val="0070C0"/>
          <w:sz w:val="36"/>
          <w:szCs w:val="40"/>
          <w:lang w:val="ka-GE"/>
        </w:rPr>
      </w:pPr>
      <w:r w:rsidRPr="003266FC">
        <w:rPr>
          <w:rFonts w:asciiTheme="minorHAnsi" w:hAnsiTheme="minorHAnsi"/>
          <w:b/>
          <w:color w:val="0070C0"/>
          <w:sz w:val="28"/>
        </w:rPr>
        <w:t xml:space="preserve">Curriculum Vitae </w:t>
      </w:r>
      <w:r w:rsidR="009C096C" w:rsidRPr="003266FC">
        <w:rPr>
          <w:rFonts w:asciiTheme="minorHAnsi" w:hAnsiTheme="minorHAnsi"/>
          <w:b/>
          <w:color w:val="0070C0"/>
          <w:sz w:val="28"/>
          <w:lang w:val="ka-GE"/>
        </w:rPr>
        <w:t xml:space="preserve">  </w:t>
      </w:r>
    </w:p>
    <w:p w14:paraId="5C7F4535" w14:textId="77777777" w:rsidR="002016C9" w:rsidRDefault="002016C9" w:rsidP="008D340A">
      <w:pPr>
        <w:pStyle w:val="NoSpacing"/>
        <w:spacing w:line="276" w:lineRule="auto"/>
        <w:rPr>
          <w:b/>
          <w:sz w:val="24"/>
        </w:rPr>
      </w:pPr>
    </w:p>
    <w:p w14:paraId="198EF2B9" w14:textId="77777777" w:rsidR="002016C9" w:rsidRDefault="002016C9" w:rsidP="008D340A">
      <w:pPr>
        <w:pStyle w:val="NoSpacing"/>
        <w:spacing w:line="276" w:lineRule="auto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4321725" wp14:editId="20AEBCFC">
            <wp:extent cx="1081405" cy="1438910"/>
            <wp:effectExtent l="19050" t="0" r="4445" b="0"/>
            <wp:docPr id="1" name="Picture 1" descr="C:\Users\kh.khomeriki\Desktop\ფოტ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.khomeriki\Desktop\ფოტო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026F56" w14:textId="77777777" w:rsidR="002016C9" w:rsidRDefault="002016C9" w:rsidP="008D340A">
      <w:pPr>
        <w:pStyle w:val="NoSpacing"/>
        <w:spacing w:line="276" w:lineRule="auto"/>
        <w:rPr>
          <w:b/>
          <w:sz w:val="24"/>
        </w:rPr>
      </w:pPr>
    </w:p>
    <w:p w14:paraId="2475FEB3" w14:textId="77777777" w:rsidR="002016C9" w:rsidRDefault="002016C9" w:rsidP="008D340A">
      <w:pPr>
        <w:pStyle w:val="NoSpacing"/>
        <w:spacing w:line="276" w:lineRule="auto"/>
        <w:rPr>
          <w:b/>
          <w:sz w:val="24"/>
        </w:rPr>
      </w:pPr>
    </w:p>
    <w:p w14:paraId="5DB8E54E" w14:textId="77777777" w:rsidR="006D0AE5" w:rsidRPr="006A005C" w:rsidRDefault="006A005C" w:rsidP="008D340A">
      <w:pPr>
        <w:pStyle w:val="NoSpacing"/>
        <w:spacing w:line="276" w:lineRule="auto"/>
      </w:pPr>
      <w:r>
        <w:rPr>
          <w:b/>
          <w:sz w:val="24"/>
          <w:lang w:val="ka-GE"/>
        </w:rPr>
        <w:t>ხათუნა ხომერიკი</w:t>
      </w:r>
      <w:r w:rsidR="008D340A" w:rsidRPr="003266FC">
        <w:rPr>
          <w:sz w:val="24"/>
        </w:rPr>
        <w:t xml:space="preserve"> </w:t>
      </w:r>
      <w:r w:rsidR="006D0AE5">
        <w:rPr>
          <w:rFonts w:ascii="Sylfaen" w:hAnsi="Sylfaen"/>
          <w:sz w:val="20"/>
          <w:szCs w:val="20"/>
          <w:lang w:val="ka-GE"/>
        </w:rPr>
        <w:t>33001008617</w:t>
      </w:r>
      <w:r w:rsidR="008D340A" w:rsidRPr="003266FC">
        <w:rPr>
          <w:sz w:val="24"/>
        </w:rPr>
        <w:t xml:space="preserve">              </w:t>
      </w:r>
      <w:r w:rsidR="005D186A">
        <w:rPr>
          <w:sz w:val="24"/>
        </w:rPr>
        <w:t xml:space="preserve">                              </w:t>
      </w:r>
      <w:r w:rsidRPr="006A005C">
        <w:rPr>
          <w:lang w:val="ka-GE"/>
        </w:rPr>
        <w:t>დაბადების თარიღი</w:t>
      </w:r>
      <w:r w:rsidR="008D340A" w:rsidRPr="006A005C">
        <w:t xml:space="preserve">: </w:t>
      </w:r>
      <w:r w:rsidRPr="006A005C">
        <w:rPr>
          <w:lang w:val="ka-GE"/>
        </w:rPr>
        <w:t xml:space="preserve"> </w:t>
      </w:r>
      <w:r w:rsidR="008D340A" w:rsidRPr="006A005C">
        <w:t>18/12/1970</w:t>
      </w:r>
    </w:p>
    <w:p w14:paraId="1941B7BB" w14:textId="77777777" w:rsidR="006A005C" w:rsidRPr="006A005C" w:rsidRDefault="006A005C" w:rsidP="008D340A">
      <w:pPr>
        <w:pStyle w:val="NoSpacing"/>
        <w:spacing w:line="276" w:lineRule="auto"/>
        <w:rPr>
          <w:lang w:val="ka-GE"/>
        </w:rPr>
      </w:pPr>
      <w:r w:rsidRPr="006A005C">
        <w:rPr>
          <w:lang w:val="ka-GE"/>
        </w:rPr>
        <w:t>N</w:t>
      </w:r>
      <w:r w:rsidRPr="006A005C">
        <w:t>8ა</w:t>
      </w:r>
      <w:r w:rsidR="008D340A" w:rsidRPr="006A005C">
        <w:t xml:space="preserve"> </w:t>
      </w:r>
      <w:r w:rsidRPr="006A005C">
        <w:rPr>
          <w:lang w:val="ka-GE"/>
        </w:rPr>
        <w:t>კიკვიძის ქუჩა</w:t>
      </w:r>
      <w:r w:rsidR="008D340A" w:rsidRPr="006A005C">
        <w:t xml:space="preserve">                                </w:t>
      </w:r>
      <w:r>
        <w:t xml:space="preserve">                     </w:t>
      </w:r>
      <w:r w:rsidR="006D0AE5">
        <w:rPr>
          <w:lang w:val="ka-GE"/>
        </w:rPr>
        <w:t xml:space="preserve">                      </w:t>
      </w:r>
      <w:r>
        <w:t xml:space="preserve"> </w:t>
      </w:r>
      <w:r>
        <w:rPr>
          <w:lang w:val="ka-GE"/>
        </w:rPr>
        <w:t>დაბადების ადგილი: ქ. ოზურგეთი (მახარაძე)</w:t>
      </w:r>
    </w:p>
    <w:p w14:paraId="093244F9" w14:textId="77777777" w:rsidR="008D340A" w:rsidRPr="003266FC" w:rsidRDefault="00070EA1" w:rsidP="008D340A">
      <w:pPr>
        <w:pStyle w:val="NoSpacing"/>
        <w:spacing w:line="276" w:lineRule="auto"/>
      </w:pPr>
      <w:r>
        <w:t xml:space="preserve">4600 </w:t>
      </w:r>
      <w:r w:rsidR="006A005C">
        <w:rPr>
          <w:lang w:val="ka-GE"/>
        </w:rPr>
        <w:t>ქუთაისი</w:t>
      </w:r>
      <w:r>
        <w:t xml:space="preserve">, </w:t>
      </w:r>
      <w:r w:rsidR="006A005C">
        <w:rPr>
          <w:lang w:val="ka-GE"/>
        </w:rPr>
        <w:t>საქართველო</w:t>
      </w:r>
      <w:r w:rsidR="006D0AE5">
        <w:rPr>
          <w:lang w:val="ka-GE"/>
        </w:rPr>
        <w:t xml:space="preserve">                                                        საქართველოს მოქალაქე</w:t>
      </w:r>
    </w:p>
    <w:p w14:paraId="688CB53C" w14:textId="77777777" w:rsidR="008D340A" w:rsidRPr="003266FC" w:rsidRDefault="006A005C" w:rsidP="008D340A">
      <w:pPr>
        <w:pStyle w:val="NoSpacing"/>
        <w:spacing w:line="276" w:lineRule="auto"/>
      </w:pPr>
      <w:r>
        <w:rPr>
          <w:lang w:val="ka-GE"/>
        </w:rPr>
        <w:t>საკონტაქტო</w:t>
      </w:r>
      <w:r w:rsidR="008D340A" w:rsidRPr="003266FC">
        <w:t>: (+995) 577 28 34 43</w:t>
      </w:r>
    </w:p>
    <w:p w14:paraId="7911A226" w14:textId="77777777" w:rsidR="008D340A" w:rsidRPr="003266FC" w:rsidRDefault="008D340A" w:rsidP="008D340A">
      <w:pPr>
        <w:pStyle w:val="NoSpacing"/>
        <w:spacing w:line="276" w:lineRule="auto"/>
      </w:pPr>
      <w:r w:rsidRPr="003266FC">
        <w:t>E-mail: khatuna_khomeriki@yahoo.com</w:t>
      </w:r>
    </w:p>
    <w:p w14:paraId="34868677" w14:textId="77777777" w:rsidR="008D340A" w:rsidRPr="0001442B" w:rsidRDefault="001C6A34" w:rsidP="0001442B">
      <w:pPr>
        <w:pStyle w:val="NoSpacing"/>
        <w:spacing w:line="276" w:lineRule="auto"/>
      </w:pPr>
      <w:r>
        <w:rPr>
          <w:noProof/>
          <w:sz w:val="18"/>
          <w:szCs w:val="18"/>
        </w:rPr>
        <w:pict w14:anchorId="6A94E1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pt;margin-top:8.1pt;width:531.6pt;height:1.35pt;flip:y;z-index:251658240" o:connectortype="straight" strokecolor="#0070c0" strokeweight="3pt">
            <v:shadow type="perspective" color="#243f60 [1604]" opacity=".5" offset="1pt" offset2="-1pt"/>
          </v:shape>
        </w:pict>
      </w:r>
      <w:r w:rsidR="008D340A" w:rsidRPr="003266FC">
        <w:t xml:space="preserve"> </w:t>
      </w:r>
    </w:p>
    <w:p w14:paraId="27E1440C" w14:textId="77777777" w:rsidR="008C604A" w:rsidRPr="0001442B" w:rsidRDefault="006A005C" w:rsidP="008D340A">
      <w:pPr>
        <w:rPr>
          <w:sz w:val="20"/>
          <w:szCs w:val="18"/>
        </w:rPr>
      </w:pPr>
      <w:r>
        <w:rPr>
          <w:b/>
          <w:color w:val="0070C0"/>
          <w:sz w:val="24"/>
          <w:szCs w:val="18"/>
          <w:lang w:val="ka-GE"/>
        </w:rPr>
        <w:t>განათლება</w:t>
      </w:r>
      <w:r w:rsidR="008D340A" w:rsidRPr="0001442B">
        <w:rPr>
          <w:b/>
          <w:color w:val="0070C0"/>
          <w:sz w:val="24"/>
          <w:szCs w:val="18"/>
        </w:rPr>
        <w:t xml:space="preserve"> </w:t>
      </w:r>
    </w:p>
    <w:p w14:paraId="07FC3869" w14:textId="77777777" w:rsidR="006A005C" w:rsidRDefault="008D340A" w:rsidP="002016C9">
      <w:pPr>
        <w:spacing w:after="0" w:line="240" w:lineRule="auto"/>
        <w:rPr>
          <w:b/>
          <w:szCs w:val="18"/>
          <w:lang w:val="ka-GE"/>
        </w:rPr>
      </w:pPr>
      <w:r w:rsidRPr="00070EA1">
        <w:rPr>
          <w:b/>
          <w:szCs w:val="18"/>
        </w:rPr>
        <w:t>1</w:t>
      </w:r>
      <w:r w:rsidR="003266FC" w:rsidRPr="00070EA1">
        <w:rPr>
          <w:b/>
          <w:szCs w:val="18"/>
        </w:rPr>
        <w:t>990-199</w:t>
      </w:r>
      <w:r w:rsidR="002016C9">
        <w:rPr>
          <w:b/>
          <w:szCs w:val="18"/>
        </w:rPr>
        <w:t>6</w:t>
      </w:r>
      <w:r w:rsidRPr="00070EA1">
        <w:rPr>
          <w:b/>
          <w:szCs w:val="18"/>
        </w:rPr>
        <w:t xml:space="preserve">                                                    </w:t>
      </w:r>
      <w:r w:rsidR="005D186A">
        <w:rPr>
          <w:b/>
          <w:szCs w:val="18"/>
        </w:rPr>
        <w:t xml:space="preserve">            </w:t>
      </w:r>
      <w:r w:rsidR="006D0AE5">
        <w:rPr>
          <w:b/>
          <w:szCs w:val="18"/>
          <w:lang w:val="ka-GE"/>
        </w:rPr>
        <w:t xml:space="preserve"> </w:t>
      </w:r>
      <w:r w:rsidR="006A005C">
        <w:rPr>
          <w:b/>
          <w:szCs w:val="18"/>
          <w:lang w:val="ka-GE"/>
        </w:rPr>
        <w:t xml:space="preserve">ივანე ჯავახიშვილის სახელობის თბილისის სახელმწიფო  </w:t>
      </w:r>
    </w:p>
    <w:p w14:paraId="720CC286" w14:textId="60F5A24A" w:rsidR="006D0AE5" w:rsidRDefault="006A005C" w:rsidP="002016C9">
      <w:pPr>
        <w:spacing w:after="0" w:line="240" w:lineRule="auto"/>
        <w:rPr>
          <w:szCs w:val="18"/>
          <w:lang w:val="ka-GE"/>
        </w:rPr>
      </w:pPr>
      <w:r>
        <w:rPr>
          <w:b/>
          <w:szCs w:val="18"/>
          <w:lang w:val="ka-GE"/>
        </w:rPr>
        <w:t xml:space="preserve">                                                                                    </w:t>
      </w:r>
      <w:r w:rsidR="001C6A34">
        <w:rPr>
          <w:b/>
          <w:szCs w:val="18"/>
          <w:lang w:val="ka-GE"/>
        </w:rPr>
        <w:t xml:space="preserve"> </w:t>
      </w:r>
      <w:r>
        <w:rPr>
          <w:b/>
          <w:szCs w:val="18"/>
          <w:lang w:val="ka-GE"/>
        </w:rPr>
        <w:t>უნივერს</w:t>
      </w:r>
      <w:r w:rsidR="001C6A34">
        <w:rPr>
          <w:b/>
          <w:szCs w:val="18"/>
          <w:lang w:val="ka-GE"/>
        </w:rPr>
        <w:t>ი</w:t>
      </w:r>
      <w:r>
        <w:rPr>
          <w:b/>
          <w:szCs w:val="18"/>
          <w:lang w:val="ka-GE"/>
        </w:rPr>
        <w:t xml:space="preserve">ტეტი </w:t>
      </w:r>
      <w:r w:rsidR="003266FC" w:rsidRPr="00070EA1">
        <w:rPr>
          <w:b/>
          <w:szCs w:val="18"/>
        </w:rPr>
        <w:t>(</w:t>
      </w:r>
      <w:r>
        <w:rPr>
          <w:b/>
          <w:szCs w:val="18"/>
          <w:lang w:val="ka-GE"/>
        </w:rPr>
        <w:t>თსუ</w:t>
      </w:r>
      <w:r w:rsidR="003266FC" w:rsidRPr="00070EA1">
        <w:rPr>
          <w:b/>
          <w:szCs w:val="18"/>
        </w:rPr>
        <w:t>)</w:t>
      </w:r>
      <w:r w:rsidR="003266FC" w:rsidRPr="00070EA1">
        <w:rPr>
          <w:szCs w:val="18"/>
        </w:rPr>
        <w:t xml:space="preserve">                                                                    </w:t>
      </w:r>
      <w:r w:rsidR="005D186A">
        <w:rPr>
          <w:szCs w:val="18"/>
        </w:rPr>
        <w:t xml:space="preserve">              </w:t>
      </w:r>
      <w:r>
        <w:rPr>
          <w:szCs w:val="18"/>
          <w:lang w:val="ka-GE"/>
        </w:rPr>
        <w:t xml:space="preserve"> </w:t>
      </w:r>
    </w:p>
    <w:p w14:paraId="6E8F793A" w14:textId="7C53EE30" w:rsidR="006D0AE5" w:rsidRDefault="006D0AE5" w:rsidP="002016C9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szCs w:val="18"/>
          <w:lang w:val="ka-GE"/>
        </w:rPr>
        <w:t xml:space="preserve">                                                                                   </w:t>
      </w:r>
      <w:r>
        <w:rPr>
          <w:rFonts w:ascii="Sylfaen" w:hAnsi="Sylfaen"/>
          <w:sz w:val="20"/>
          <w:szCs w:val="20"/>
        </w:rPr>
        <w:t xml:space="preserve"> </w:t>
      </w:r>
      <w:r w:rsidR="001C6A34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>
        <w:rPr>
          <w:rFonts w:ascii="Sylfaen" w:hAnsi="Sylfaen"/>
          <w:sz w:val="20"/>
          <w:szCs w:val="20"/>
        </w:rPr>
        <w:t>დიპლომი</w:t>
      </w:r>
      <w:proofErr w:type="spellEnd"/>
      <w:r>
        <w:rPr>
          <w:rFonts w:ascii="Sylfaen" w:hAnsi="Sylfaen"/>
          <w:sz w:val="20"/>
          <w:szCs w:val="20"/>
        </w:rPr>
        <w:t xml:space="preserve">  A</w:t>
      </w:r>
      <w:proofErr w:type="gramEnd"/>
      <w:r>
        <w:rPr>
          <w:rFonts w:ascii="Sylfaen" w:hAnsi="Sylfaen"/>
          <w:sz w:val="20"/>
          <w:szCs w:val="20"/>
        </w:rPr>
        <w:t xml:space="preserve"> N01036</w:t>
      </w:r>
    </w:p>
    <w:p w14:paraId="112A8B4D" w14:textId="16B937C6" w:rsidR="006D0AE5" w:rsidRDefault="006D0AE5" w:rsidP="002016C9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</w:t>
      </w:r>
      <w:r w:rsidR="001C6A34">
        <w:rPr>
          <w:rFonts w:ascii="Sylfaen" w:hAnsi="Sylfaen"/>
          <w:sz w:val="20"/>
          <w:szCs w:val="20"/>
        </w:rPr>
        <w:t xml:space="preserve">  </w:t>
      </w:r>
      <w:r>
        <w:rPr>
          <w:rFonts w:ascii="Sylfaen" w:hAnsi="Sylfaen"/>
          <w:sz w:val="20"/>
          <w:szCs w:val="20"/>
          <w:lang w:val="ka-GE"/>
        </w:rPr>
        <w:t xml:space="preserve">  სპეციალობა - სამართალმცოდნეობა</w:t>
      </w:r>
    </w:p>
    <w:p w14:paraId="282ECBBC" w14:textId="5C7758C2" w:rsidR="003266FC" w:rsidRPr="00070EA1" w:rsidRDefault="006D0AE5" w:rsidP="002016C9">
      <w:pPr>
        <w:spacing w:after="0" w:line="240" w:lineRule="auto"/>
        <w:rPr>
          <w:szCs w:val="18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</w:t>
      </w:r>
      <w:r w:rsidR="001C6A34">
        <w:rPr>
          <w:rFonts w:ascii="Sylfaen" w:hAnsi="Sylfaen"/>
          <w:sz w:val="20"/>
          <w:szCs w:val="20"/>
          <w:lang w:val="ka-GE"/>
        </w:rPr>
        <w:t xml:space="preserve">  </w:t>
      </w:r>
      <w:r>
        <w:rPr>
          <w:rFonts w:ascii="Sylfaen" w:hAnsi="Sylfaen"/>
          <w:sz w:val="20"/>
          <w:szCs w:val="20"/>
          <w:lang w:val="ka-GE"/>
        </w:rPr>
        <w:t xml:space="preserve">კვალიფიკაცია - იურისტი </w:t>
      </w:r>
      <w:r w:rsidR="001C6A34">
        <w:rPr>
          <w:rFonts w:ascii="Sylfaen" w:hAnsi="Sylfaen"/>
          <w:sz w:val="20"/>
          <w:szCs w:val="20"/>
          <w:lang w:val="ka-GE"/>
        </w:rPr>
        <w:t>/</w:t>
      </w:r>
      <w:r>
        <w:rPr>
          <w:rFonts w:ascii="Sylfaen" w:hAnsi="Sylfaen"/>
          <w:sz w:val="20"/>
          <w:szCs w:val="20"/>
          <w:lang w:val="ka-GE"/>
        </w:rPr>
        <w:t>მაგისტრთან გათანაბრებული</w:t>
      </w:r>
      <w:r w:rsidR="001C6A34">
        <w:rPr>
          <w:rFonts w:ascii="Sylfaen" w:hAnsi="Sylfaen"/>
          <w:sz w:val="20"/>
          <w:szCs w:val="20"/>
          <w:lang w:val="ka-GE"/>
        </w:rPr>
        <w:t>/</w:t>
      </w:r>
      <w:r>
        <w:rPr>
          <w:szCs w:val="18"/>
          <w:lang w:val="ka-GE"/>
        </w:rPr>
        <w:t xml:space="preserve"> </w:t>
      </w:r>
      <w:r w:rsidR="002016C9" w:rsidRPr="00070EA1">
        <w:rPr>
          <w:szCs w:val="18"/>
        </w:rPr>
        <w:t xml:space="preserve">                                                               </w:t>
      </w:r>
      <w:r w:rsidR="003266FC" w:rsidRPr="00070EA1">
        <w:rPr>
          <w:szCs w:val="18"/>
        </w:rPr>
        <w:t xml:space="preserve">                                                                 </w:t>
      </w:r>
      <w:r w:rsidR="002016C9">
        <w:rPr>
          <w:szCs w:val="18"/>
        </w:rPr>
        <w:t xml:space="preserve">            </w:t>
      </w:r>
    </w:p>
    <w:p w14:paraId="264ABF12" w14:textId="77777777" w:rsidR="0001442B" w:rsidRDefault="001C6A34" w:rsidP="003266FC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 w14:anchorId="6C9C7A37">
          <v:shape id="_x0000_s1027" type="#_x0000_t32" style="position:absolute;margin-left:-9pt;margin-top:13.85pt;width:531pt;height:0;z-index:251659264" o:connectortype="straight" strokecolor="#0070c0" strokeweight="3pt">
            <v:shadow type="perspective" color="#243f60 [1604]" opacity=".5" offset="1pt" offset2="-1pt"/>
          </v:shape>
        </w:pict>
      </w:r>
    </w:p>
    <w:p w14:paraId="1C90CBDD" w14:textId="77777777" w:rsidR="003266FC" w:rsidRPr="0001442B" w:rsidRDefault="006A005C" w:rsidP="003266FC">
      <w:pPr>
        <w:spacing w:line="240" w:lineRule="auto"/>
        <w:rPr>
          <w:sz w:val="20"/>
          <w:szCs w:val="18"/>
        </w:rPr>
      </w:pPr>
      <w:r>
        <w:rPr>
          <w:b/>
          <w:color w:val="0070C0"/>
          <w:sz w:val="24"/>
          <w:szCs w:val="18"/>
          <w:lang w:val="ka-GE"/>
        </w:rPr>
        <w:t>სამუშაო გამოცდილება</w:t>
      </w:r>
      <w:r w:rsidR="003266FC" w:rsidRPr="0001442B">
        <w:rPr>
          <w:b/>
          <w:color w:val="0070C0"/>
          <w:sz w:val="24"/>
          <w:szCs w:val="18"/>
        </w:rPr>
        <w:t xml:space="preserve"> </w:t>
      </w:r>
    </w:p>
    <w:p w14:paraId="79E9AB35" w14:textId="77777777" w:rsidR="003266FC" w:rsidRPr="006A005C" w:rsidRDefault="003266FC" w:rsidP="002016C9">
      <w:pPr>
        <w:spacing w:after="0" w:line="240" w:lineRule="auto"/>
        <w:rPr>
          <w:szCs w:val="18"/>
          <w:lang w:val="ka-GE"/>
        </w:rPr>
      </w:pPr>
      <w:r w:rsidRPr="003266FC">
        <w:rPr>
          <w:szCs w:val="18"/>
        </w:rPr>
        <w:t>02.04.2007</w:t>
      </w:r>
      <w:r w:rsidR="006A005C">
        <w:rPr>
          <w:szCs w:val="18"/>
          <w:lang w:val="ka-GE"/>
        </w:rPr>
        <w:t xml:space="preserve"> წ-დან დღემდე</w:t>
      </w:r>
      <w:r w:rsidRPr="003266FC">
        <w:rPr>
          <w:szCs w:val="18"/>
        </w:rPr>
        <w:t xml:space="preserve"> </w:t>
      </w:r>
      <w:r w:rsidR="006A005C">
        <w:rPr>
          <w:szCs w:val="18"/>
        </w:rPr>
        <w:t xml:space="preserve">          </w:t>
      </w:r>
      <w:r w:rsidR="006D0AE5">
        <w:rPr>
          <w:szCs w:val="18"/>
          <w:lang w:val="ka-GE"/>
        </w:rPr>
        <w:t xml:space="preserve">        </w:t>
      </w:r>
      <w:r w:rsidR="006A005C">
        <w:rPr>
          <w:szCs w:val="18"/>
          <w:lang w:val="ka-GE"/>
        </w:rPr>
        <w:t xml:space="preserve"> </w:t>
      </w:r>
      <w:r w:rsidR="006D0AE5">
        <w:rPr>
          <w:szCs w:val="18"/>
          <w:lang w:val="ka-GE"/>
        </w:rPr>
        <w:t xml:space="preserve"> </w:t>
      </w:r>
      <w:r w:rsidR="006A005C">
        <w:rPr>
          <w:szCs w:val="18"/>
          <w:lang w:val="ka-GE"/>
        </w:rPr>
        <w:t>მოსამართლე</w:t>
      </w:r>
      <w:r>
        <w:rPr>
          <w:szCs w:val="18"/>
        </w:rPr>
        <w:t xml:space="preserve"> </w:t>
      </w:r>
      <w:r w:rsidR="006A005C">
        <w:rPr>
          <w:szCs w:val="18"/>
          <w:lang w:val="ka-GE"/>
        </w:rPr>
        <w:t xml:space="preserve">- ქუთაისის სააპელაციო სასამართლო                                                                                </w:t>
      </w:r>
    </w:p>
    <w:p w14:paraId="0DA83C6C" w14:textId="6994FF10" w:rsidR="001C6A34" w:rsidRDefault="007D2FC3" w:rsidP="002016C9">
      <w:pPr>
        <w:spacing w:after="0" w:line="240" w:lineRule="auto"/>
        <w:rPr>
          <w:szCs w:val="18"/>
          <w:lang w:val="ka-GE"/>
        </w:rPr>
      </w:pPr>
      <w:r>
        <w:rPr>
          <w:szCs w:val="18"/>
        </w:rPr>
        <w:t>2015</w:t>
      </w:r>
      <w:r w:rsidR="006A005C">
        <w:rPr>
          <w:szCs w:val="18"/>
          <w:lang w:val="ka-GE"/>
        </w:rPr>
        <w:t xml:space="preserve">წ-დან დღემდე </w:t>
      </w:r>
      <w:r w:rsidR="003266FC">
        <w:rPr>
          <w:szCs w:val="18"/>
        </w:rPr>
        <w:t xml:space="preserve">             </w:t>
      </w:r>
      <w:r>
        <w:rPr>
          <w:szCs w:val="18"/>
        </w:rPr>
        <w:t xml:space="preserve">        </w:t>
      </w:r>
      <w:r w:rsidR="006D0AE5">
        <w:rPr>
          <w:szCs w:val="18"/>
        </w:rPr>
        <w:t xml:space="preserve">          </w:t>
      </w:r>
      <w:r w:rsidR="006D0AE5">
        <w:rPr>
          <w:szCs w:val="18"/>
          <w:lang w:val="ka-GE"/>
        </w:rPr>
        <w:t xml:space="preserve"> </w:t>
      </w:r>
      <w:r w:rsidR="006A005C">
        <w:rPr>
          <w:szCs w:val="18"/>
          <w:lang w:val="ka-GE"/>
        </w:rPr>
        <w:t>მიწვეული სპეციალისტი</w:t>
      </w:r>
      <w:r w:rsidR="006A005C">
        <w:rPr>
          <w:szCs w:val="18"/>
        </w:rPr>
        <w:t xml:space="preserve"> </w:t>
      </w:r>
      <w:r w:rsidR="006A005C">
        <w:rPr>
          <w:szCs w:val="18"/>
          <w:lang w:val="ka-GE"/>
        </w:rPr>
        <w:t xml:space="preserve">- ქუთაისის </w:t>
      </w:r>
      <w:proofErr w:type="spellStart"/>
      <w:r w:rsidR="006A005C">
        <w:rPr>
          <w:szCs w:val="18"/>
        </w:rPr>
        <w:t>აკ</w:t>
      </w:r>
      <w:proofErr w:type="spellEnd"/>
      <w:r w:rsidR="006A005C">
        <w:rPr>
          <w:szCs w:val="18"/>
          <w:lang w:val="ka-GE"/>
        </w:rPr>
        <w:t>.</w:t>
      </w:r>
      <w:r w:rsidR="006A005C">
        <w:rPr>
          <w:szCs w:val="18"/>
        </w:rPr>
        <w:t xml:space="preserve"> </w:t>
      </w:r>
      <w:proofErr w:type="spellStart"/>
      <w:r w:rsidR="006A005C">
        <w:rPr>
          <w:szCs w:val="18"/>
        </w:rPr>
        <w:t>წერე</w:t>
      </w:r>
      <w:proofErr w:type="spellEnd"/>
      <w:r w:rsidR="006A005C">
        <w:rPr>
          <w:szCs w:val="18"/>
          <w:lang w:val="ka-GE"/>
        </w:rPr>
        <w:t xml:space="preserve">თლის </w:t>
      </w:r>
      <w:r w:rsidR="001C6A34">
        <w:rPr>
          <w:szCs w:val="18"/>
          <w:lang w:val="ka-GE"/>
        </w:rPr>
        <w:t xml:space="preserve">სახელმწიფო </w:t>
      </w:r>
    </w:p>
    <w:p w14:paraId="145A0CDD" w14:textId="223BFF27" w:rsidR="003266FC" w:rsidRDefault="001C6A34" w:rsidP="002016C9">
      <w:pPr>
        <w:spacing w:after="0" w:line="240" w:lineRule="auto"/>
        <w:rPr>
          <w:szCs w:val="18"/>
        </w:rPr>
      </w:pPr>
      <w:r>
        <w:rPr>
          <w:szCs w:val="18"/>
          <w:lang w:val="ka-GE"/>
        </w:rPr>
        <w:t xml:space="preserve">                                                                       </w:t>
      </w:r>
      <w:r w:rsidR="006A005C">
        <w:rPr>
          <w:szCs w:val="18"/>
          <w:lang w:val="ka-GE"/>
        </w:rPr>
        <w:t xml:space="preserve">უნივერსიტეტი </w:t>
      </w:r>
    </w:p>
    <w:p w14:paraId="5DAC3075" w14:textId="77777777" w:rsidR="003266FC" w:rsidRDefault="003266FC" w:rsidP="002016C9">
      <w:pPr>
        <w:spacing w:after="0" w:line="240" w:lineRule="auto"/>
        <w:rPr>
          <w:szCs w:val="18"/>
        </w:rPr>
      </w:pPr>
      <w:r>
        <w:rPr>
          <w:szCs w:val="18"/>
        </w:rPr>
        <w:t xml:space="preserve">2002-2006                        </w:t>
      </w:r>
      <w:r w:rsidR="006D0AE5">
        <w:rPr>
          <w:szCs w:val="18"/>
        </w:rPr>
        <w:t xml:space="preserve">                           </w:t>
      </w:r>
      <w:r w:rsidR="006A005C">
        <w:rPr>
          <w:szCs w:val="18"/>
          <w:lang w:val="ka-GE"/>
        </w:rPr>
        <w:t xml:space="preserve">მოსამართლე - ქუთაისის საოლქო სასამართლო </w:t>
      </w:r>
    </w:p>
    <w:p w14:paraId="31CBDEDB" w14:textId="77777777" w:rsidR="0001442B" w:rsidRDefault="003266FC" w:rsidP="002016C9">
      <w:pPr>
        <w:spacing w:after="0" w:line="240" w:lineRule="auto"/>
        <w:rPr>
          <w:szCs w:val="18"/>
        </w:rPr>
      </w:pPr>
      <w:r>
        <w:rPr>
          <w:szCs w:val="18"/>
        </w:rPr>
        <w:t xml:space="preserve">2001-2002                        </w:t>
      </w:r>
      <w:r w:rsidR="006D0AE5">
        <w:rPr>
          <w:szCs w:val="18"/>
        </w:rPr>
        <w:t xml:space="preserve">                           </w:t>
      </w:r>
      <w:proofErr w:type="spellStart"/>
      <w:r w:rsidR="006D0AE5">
        <w:rPr>
          <w:szCs w:val="18"/>
        </w:rPr>
        <w:t>პროკურორის</w:t>
      </w:r>
      <w:proofErr w:type="spellEnd"/>
      <w:r w:rsidR="006D0AE5">
        <w:rPr>
          <w:szCs w:val="18"/>
        </w:rPr>
        <w:t xml:space="preserve"> </w:t>
      </w:r>
      <w:r w:rsidR="006D0AE5">
        <w:rPr>
          <w:szCs w:val="18"/>
          <w:lang w:val="ka-GE"/>
        </w:rPr>
        <w:t>თანაშემწე - იმერეთის საოლქო პროკურატურა</w:t>
      </w:r>
    </w:p>
    <w:p w14:paraId="7531560A" w14:textId="77777777" w:rsidR="0001442B" w:rsidRDefault="0001442B" w:rsidP="002016C9">
      <w:pPr>
        <w:spacing w:after="0" w:line="240" w:lineRule="auto"/>
        <w:rPr>
          <w:szCs w:val="18"/>
        </w:rPr>
      </w:pPr>
      <w:r>
        <w:rPr>
          <w:szCs w:val="18"/>
        </w:rPr>
        <w:t xml:space="preserve">2000-2001                     </w:t>
      </w:r>
      <w:r w:rsidR="006D0AE5">
        <w:rPr>
          <w:szCs w:val="18"/>
        </w:rPr>
        <w:t xml:space="preserve">                              </w:t>
      </w:r>
      <w:proofErr w:type="spellStart"/>
      <w:r w:rsidR="006D0AE5">
        <w:rPr>
          <w:szCs w:val="18"/>
        </w:rPr>
        <w:t>იურისტი</w:t>
      </w:r>
      <w:proofErr w:type="spellEnd"/>
      <w:r w:rsidR="006D0AE5">
        <w:rPr>
          <w:szCs w:val="18"/>
        </w:rPr>
        <w:t xml:space="preserve"> - </w:t>
      </w:r>
      <w:r w:rsidR="006D0AE5">
        <w:rPr>
          <w:szCs w:val="18"/>
          <w:lang w:val="ka-GE"/>
        </w:rPr>
        <w:t xml:space="preserve">ქუთაისის საგადასახადო ინსპექცია </w:t>
      </w:r>
      <w:r>
        <w:rPr>
          <w:szCs w:val="18"/>
        </w:rPr>
        <w:t xml:space="preserve"> </w:t>
      </w:r>
      <w:r w:rsidR="003266FC">
        <w:rPr>
          <w:szCs w:val="18"/>
        </w:rPr>
        <w:t xml:space="preserve"> </w:t>
      </w:r>
    </w:p>
    <w:p w14:paraId="00BEBFB6" w14:textId="77777777" w:rsidR="0001442B" w:rsidRDefault="001C6A34" w:rsidP="008C604A">
      <w:pPr>
        <w:rPr>
          <w:sz w:val="18"/>
          <w:szCs w:val="18"/>
        </w:rPr>
      </w:pPr>
      <w:r>
        <w:rPr>
          <w:noProof/>
          <w:sz w:val="18"/>
          <w:szCs w:val="18"/>
        </w:rPr>
        <w:pict w14:anchorId="4A097416">
          <v:shape id="_x0000_s1028" type="#_x0000_t32" style="position:absolute;margin-left:-12.1pt;margin-top:8.75pt;width:534.1pt;height:0;z-index:251660288" o:connectortype="straight" strokecolor="#0070c0" strokeweight="3pt">
            <v:shadow type="perspective" color="#243f60 [1604]" opacity=".5" offset="1pt" offset2="-1pt"/>
          </v:shape>
        </w:pict>
      </w:r>
      <w:r w:rsidR="0001442B">
        <w:rPr>
          <w:sz w:val="18"/>
          <w:szCs w:val="18"/>
        </w:rPr>
        <w:t xml:space="preserve"> </w:t>
      </w:r>
    </w:p>
    <w:p w14:paraId="30CD692F" w14:textId="77777777" w:rsidR="0001442B" w:rsidRPr="0001442B" w:rsidRDefault="006D0AE5" w:rsidP="008C604A">
      <w:pPr>
        <w:rPr>
          <w:b/>
          <w:color w:val="0070C0"/>
          <w:sz w:val="24"/>
          <w:szCs w:val="18"/>
        </w:rPr>
      </w:pPr>
      <w:r>
        <w:rPr>
          <w:b/>
          <w:color w:val="0070C0"/>
          <w:sz w:val="24"/>
          <w:szCs w:val="18"/>
          <w:lang w:val="ka-GE"/>
        </w:rPr>
        <w:t>ენები</w:t>
      </w:r>
    </w:p>
    <w:p w14:paraId="5348EF2A" w14:textId="5CD433AF" w:rsidR="0001442B" w:rsidRPr="0001442B" w:rsidRDefault="006D0AE5" w:rsidP="002016C9">
      <w:pPr>
        <w:spacing w:after="0" w:line="240" w:lineRule="auto"/>
        <w:rPr>
          <w:szCs w:val="18"/>
        </w:rPr>
      </w:pPr>
      <w:r>
        <w:rPr>
          <w:szCs w:val="18"/>
          <w:lang w:val="ka-GE"/>
        </w:rPr>
        <w:t xml:space="preserve">ქართული </w:t>
      </w:r>
      <w:r w:rsidR="0001442B" w:rsidRPr="0001442B">
        <w:rPr>
          <w:szCs w:val="18"/>
        </w:rPr>
        <w:t xml:space="preserve">                                                             </w:t>
      </w:r>
      <w:r w:rsidR="001C6A34">
        <w:rPr>
          <w:szCs w:val="18"/>
          <w:lang w:val="ka-GE"/>
        </w:rPr>
        <w:t xml:space="preserve">         </w:t>
      </w:r>
      <w:r>
        <w:rPr>
          <w:szCs w:val="18"/>
          <w:lang w:val="ka-GE"/>
        </w:rPr>
        <w:t>მშობლიური</w:t>
      </w:r>
      <w:r w:rsidR="0001442B" w:rsidRPr="0001442B">
        <w:rPr>
          <w:szCs w:val="18"/>
        </w:rPr>
        <w:t xml:space="preserve"> </w:t>
      </w:r>
    </w:p>
    <w:p w14:paraId="300C015A" w14:textId="0555F643" w:rsidR="0001442B" w:rsidRPr="0001442B" w:rsidRDefault="001C6A34" w:rsidP="002016C9">
      <w:pPr>
        <w:spacing w:after="0" w:line="240" w:lineRule="auto"/>
        <w:rPr>
          <w:szCs w:val="18"/>
        </w:rPr>
      </w:pPr>
      <w:r>
        <w:rPr>
          <w:szCs w:val="18"/>
          <w:lang w:val="ka-GE"/>
        </w:rPr>
        <w:t>რუსული</w:t>
      </w:r>
      <w:r w:rsidR="0001442B" w:rsidRPr="0001442B">
        <w:rPr>
          <w:szCs w:val="18"/>
        </w:rPr>
        <w:t xml:space="preserve">                                                                    </w:t>
      </w:r>
      <w:r>
        <w:rPr>
          <w:szCs w:val="18"/>
          <w:lang w:val="ka-GE"/>
        </w:rPr>
        <w:t xml:space="preserve">      </w:t>
      </w:r>
      <w:r w:rsidR="006D0AE5">
        <w:rPr>
          <w:szCs w:val="18"/>
          <w:lang w:val="ka-GE"/>
        </w:rPr>
        <w:t xml:space="preserve">თავისუფლად </w:t>
      </w:r>
    </w:p>
    <w:p w14:paraId="579CA8D2" w14:textId="57714A57" w:rsidR="0001442B" w:rsidRPr="0001442B" w:rsidRDefault="001C6A34" w:rsidP="0001442B">
      <w:pPr>
        <w:spacing w:line="240" w:lineRule="auto"/>
        <w:rPr>
          <w:sz w:val="18"/>
          <w:szCs w:val="18"/>
        </w:rPr>
      </w:pPr>
      <w:r>
        <w:rPr>
          <w:szCs w:val="18"/>
          <w:lang w:val="ka-GE"/>
        </w:rPr>
        <w:t>ინგლისური</w:t>
      </w:r>
      <w:r w:rsidR="0001442B" w:rsidRPr="0001442B">
        <w:rPr>
          <w:szCs w:val="18"/>
        </w:rPr>
        <w:t xml:space="preserve">                                                                   </w:t>
      </w:r>
      <w:r w:rsidR="002016C9">
        <w:rPr>
          <w:szCs w:val="18"/>
        </w:rPr>
        <w:t xml:space="preserve"> pre</w:t>
      </w:r>
      <w:r w:rsidR="0001442B" w:rsidRPr="0001442B">
        <w:rPr>
          <w:szCs w:val="18"/>
        </w:rPr>
        <w:t xml:space="preserve"> Intermediate</w:t>
      </w:r>
    </w:p>
    <w:p w14:paraId="300552F0" w14:textId="77777777" w:rsidR="002016C9" w:rsidRPr="002016C9" w:rsidRDefault="001C6A34" w:rsidP="0001442B">
      <w:pPr>
        <w:rPr>
          <w:sz w:val="18"/>
          <w:szCs w:val="18"/>
        </w:rPr>
      </w:pPr>
      <w:r>
        <w:rPr>
          <w:noProof/>
          <w:sz w:val="18"/>
          <w:szCs w:val="18"/>
        </w:rPr>
        <w:pict w14:anchorId="67B73D3E">
          <v:shape id="_x0000_s1029" type="#_x0000_t32" style="position:absolute;margin-left:-9pt;margin-top:8.5pt;width:531.6pt;height:0;z-index:251661312" o:connectortype="straight" strokecolor="#0070c0" strokeweight="3pt">
            <v:shadow type="perspective" color="#243f60 [1604]" opacity=".5" offset="1pt" offset2="-1pt"/>
          </v:shape>
        </w:pict>
      </w:r>
    </w:p>
    <w:p w14:paraId="574B8213" w14:textId="77777777" w:rsidR="00107B79" w:rsidRDefault="006D0AE5" w:rsidP="0001442B">
      <w:pPr>
        <w:rPr>
          <w:b/>
          <w:color w:val="0070C0"/>
          <w:sz w:val="24"/>
          <w:szCs w:val="18"/>
        </w:rPr>
      </w:pPr>
      <w:r>
        <w:rPr>
          <w:b/>
          <w:color w:val="0070C0"/>
          <w:sz w:val="24"/>
          <w:szCs w:val="18"/>
          <w:lang w:val="ka-GE"/>
        </w:rPr>
        <w:t xml:space="preserve">კომპიუტერული პროგრამები </w:t>
      </w:r>
      <w:r w:rsidR="0001442B" w:rsidRPr="0001442B">
        <w:rPr>
          <w:b/>
          <w:color w:val="0070C0"/>
          <w:sz w:val="24"/>
          <w:szCs w:val="18"/>
        </w:rPr>
        <w:t xml:space="preserve"> </w:t>
      </w:r>
    </w:p>
    <w:p w14:paraId="06C9F849" w14:textId="3583CFC9" w:rsidR="006D0AE5" w:rsidRDefault="006D0AE5" w:rsidP="0001442B">
      <w:pPr>
        <w:rPr>
          <w:szCs w:val="18"/>
        </w:rPr>
      </w:pPr>
      <w:r w:rsidRPr="00153278">
        <w:rPr>
          <w:rFonts w:ascii="Sylfaen" w:eastAsia="Times New Roman" w:hAnsi="Sylfaen"/>
          <w:color w:val="000000"/>
          <w:sz w:val="20"/>
          <w:lang w:val="ka-GE"/>
        </w:rPr>
        <w:t>Microsoft Office Word</w:t>
      </w:r>
      <w:r w:rsidRPr="0001442B">
        <w:rPr>
          <w:szCs w:val="18"/>
        </w:rPr>
        <w:t xml:space="preserve"> </w:t>
      </w:r>
      <w:r w:rsidR="0001442B" w:rsidRPr="0001442B">
        <w:rPr>
          <w:szCs w:val="18"/>
        </w:rPr>
        <w:t xml:space="preserve">             </w:t>
      </w:r>
      <w:r>
        <w:rPr>
          <w:szCs w:val="18"/>
        </w:rPr>
        <w:t xml:space="preserve">                               </w:t>
      </w:r>
      <w:r w:rsidR="001C6A34">
        <w:rPr>
          <w:szCs w:val="18"/>
          <w:lang w:val="ka-GE"/>
        </w:rPr>
        <w:t xml:space="preserve">        </w:t>
      </w:r>
      <w:proofErr w:type="spellStart"/>
      <w:r>
        <w:rPr>
          <w:szCs w:val="18"/>
        </w:rPr>
        <w:t>კარგი</w:t>
      </w:r>
      <w:proofErr w:type="spellEnd"/>
      <w:r>
        <w:rPr>
          <w:szCs w:val="18"/>
        </w:rPr>
        <w:t xml:space="preserve"> </w:t>
      </w:r>
    </w:p>
    <w:p w14:paraId="0D46B2C8" w14:textId="7E232ED1" w:rsidR="00070EA1" w:rsidRPr="001C6A34" w:rsidRDefault="0001442B" w:rsidP="0001442B">
      <w:pPr>
        <w:rPr>
          <w:rFonts w:asciiTheme="majorHAnsi" w:hAnsiTheme="majorHAnsi"/>
          <w:szCs w:val="18"/>
          <w:lang w:val="ka-GE"/>
        </w:rPr>
      </w:pPr>
      <w:r w:rsidRPr="0001442B">
        <w:rPr>
          <w:szCs w:val="18"/>
        </w:rPr>
        <w:t xml:space="preserve"> </w:t>
      </w:r>
      <w:bookmarkStart w:id="0" w:name="_Hlk152619070"/>
      <w:r w:rsidR="006D0AE5" w:rsidRPr="00153278">
        <w:rPr>
          <w:rFonts w:ascii="Sylfaen" w:eastAsia="Times New Roman" w:hAnsi="Sylfaen"/>
          <w:color w:val="000000"/>
          <w:sz w:val="20"/>
          <w:lang w:val="ka-GE"/>
        </w:rPr>
        <w:t>Microsoft Office Excel</w:t>
      </w:r>
      <w:r w:rsidR="006D0AE5">
        <w:rPr>
          <w:rFonts w:ascii="Sylfaen" w:eastAsia="Times New Roman" w:hAnsi="Sylfaen"/>
          <w:color w:val="000000"/>
          <w:sz w:val="20"/>
          <w:lang w:val="ka-GE"/>
        </w:rPr>
        <w:t xml:space="preserve">                                             </w:t>
      </w:r>
      <w:bookmarkEnd w:id="0"/>
      <w:r w:rsidR="001C6A34">
        <w:rPr>
          <w:rFonts w:ascii="Sylfaen" w:eastAsia="Times New Roman" w:hAnsi="Sylfaen"/>
          <w:color w:val="000000"/>
          <w:sz w:val="20"/>
          <w:lang w:val="ka-GE"/>
        </w:rPr>
        <w:t xml:space="preserve">        </w:t>
      </w:r>
      <w:r w:rsidR="001C6A34">
        <w:rPr>
          <w:rFonts w:eastAsia="Times New Roman" w:cstheme="minorHAnsi"/>
          <w:color w:val="000000"/>
          <w:sz w:val="20"/>
          <w:lang w:val="ka-GE"/>
        </w:rPr>
        <w:t>კარგი</w:t>
      </w:r>
    </w:p>
    <w:p w14:paraId="6C456737" w14:textId="77777777" w:rsidR="00874514" w:rsidRDefault="001C6A34" w:rsidP="00874514">
      <w:pPr>
        <w:rPr>
          <w:szCs w:val="18"/>
        </w:rPr>
      </w:pPr>
      <w:r>
        <w:rPr>
          <w:noProof/>
          <w:szCs w:val="18"/>
        </w:rPr>
        <w:pict w14:anchorId="7BB557C6">
          <v:shape id="_x0000_s1030" type="#_x0000_t32" style="position:absolute;margin-left:-9.6pt;margin-top:5.55pt;width:531.6pt;height:0;z-index:251662336" o:connectortype="straight" strokecolor="#0070c0" strokeweight="3pt">
            <v:shadow type="perspective" color="#243f60 [1604]" opacity=".5" offset="1pt" offset2="-1pt"/>
          </v:shape>
        </w:pict>
      </w:r>
    </w:p>
    <w:p w14:paraId="2434C451" w14:textId="77777777" w:rsidR="001C6A34" w:rsidRDefault="001C6A34" w:rsidP="00874514">
      <w:pPr>
        <w:rPr>
          <w:b/>
          <w:color w:val="0070C0"/>
          <w:sz w:val="24"/>
          <w:szCs w:val="18"/>
          <w:lang w:val="ka-GE"/>
        </w:rPr>
      </w:pPr>
    </w:p>
    <w:p w14:paraId="3D958A8A" w14:textId="48658B4F" w:rsidR="000226DE" w:rsidRDefault="001C6A34" w:rsidP="00874514">
      <w:pPr>
        <w:rPr>
          <w:rFonts w:ascii="Sylfaen" w:hAnsi="Sylfaen" w:cs="Sylfaen"/>
          <w:b/>
          <w:bCs/>
          <w:sz w:val="20"/>
          <w:szCs w:val="20"/>
        </w:rPr>
      </w:pPr>
      <w:r>
        <w:rPr>
          <w:b/>
          <w:color w:val="0070C0"/>
          <w:sz w:val="24"/>
          <w:szCs w:val="18"/>
          <w:lang w:val="ka-GE"/>
        </w:rPr>
        <w:lastRenderedPageBreak/>
        <w:t xml:space="preserve">   </w:t>
      </w:r>
      <w:r w:rsidR="00874514">
        <w:rPr>
          <w:b/>
          <w:color w:val="0070C0"/>
          <w:sz w:val="24"/>
          <w:szCs w:val="18"/>
          <w:lang w:val="ka-GE"/>
        </w:rPr>
        <w:t>გავლილი ტრენინგები და სემინარები</w:t>
      </w:r>
      <w:r w:rsidR="000226DE">
        <w:rPr>
          <w:rFonts w:ascii="Sylfaen" w:hAnsi="Sylfaen" w:cs="Sylfaen"/>
          <w:b/>
          <w:bCs/>
          <w:sz w:val="20"/>
          <w:szCs w:val="20"/>
        </w:rPr>
        <w:t xml:space="preserve">: </w:t>
      </w:r>
    </w:p>
    <w:p w14:paraId="2CF096CB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 xml:space="preserve">ტრენინგი </w:t>
      </w:r>
      <w:r w:rsidRPr="00A436B3">
        <w:rPr>
          <w:rFonts w:ascii="Sylfaen" w:hAnsi="Sylfaen"/>
          <w:bCs/>
        </w:rPr>
        <w:t>“</w:t>
      </w:r>
      <w:r w:rsidRPr="00A436B3">
        <w:rPr>
          <w:rFonts w:ascii="Sylfaen" w:hAnsi="Sylfaen"/>
          <w:bCs/>
          <w:lang w:val="ka-GE"/>
        </w:rPr>
        <w:t>ბავშვის უფლებები“;</w:t>
      </w:r>
    </w:p>
    <w:p w14:paraId="24D5A83D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 xml:space="preserve">ტრენინგი ”ადმინისტრაციული სამართალწარმოების აქტუალური საკითხები”; </w:t>
      </w:r>
    </w:p>
    <w:p w14:paraId="33A3F25E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</w:rPr>
      </w:pPr>
      <w:r w:rsidRPr="00A436B3">
        <w:rPr>
          <w:rFonts w:ascii="Sylfaen" w:hAnsi="Sylfaen"/>
          <w:bCs/>
          <w:lang w:val="ka-GE"/>
        </w:rPr>
        <w:t xml:space="preserve">იუსტიციის უმაღლესი სკოლის მიერ, გერმანიის საერთაშორისო თანამშრომლობის საზოგადოების </w:t>
      </w:r>
      <w:r w:rsidRPr="00A436B3">
        <w:rPr>
          <w:rFonts w:ascii="Sylfaen" w:hAnsi="Sylfaen"/>
          <w:bCs/>
        </w:rPr>
        <w:t xml:space="preserve">(GIZ) </w:t>
      </w:r>
      <w:r w:rsidRPr="00A436B3">
        <w:rPr>
          <w:rFonts w:ascii="Sylfaen" w:hAnsi="Sylfaen"/>
          <w:bCs/>
          <w:lang w:val="ka-GE"/>
        </w:rPr>
        <w:t>მხარდაჭერით გამართული სემინარი ”საკუთრების სამართალთან დაკავშირებული საკითხები (მიწის დავებთან დაკავშირებული პრობლემატური საკითხები, უძრავი ქონების რეგისტრაციასთან დაკავშირებული დავები)”;</w:t>
      </w:r>
    </w:p>
    <w:p w14:paraId="3395E18E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>სემინარი - ”სამშენებლო დავების წარმოების სპეციფიკა”</w:t>
      </w:r>
    </w:p>
    <w:p w14:paraId="17FAE386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 xml:space="preserve">სპეციალური მომზადების კურსი თემაზე: ”არასრულწლოვანთა მართლმსაჯულება, არასრულწლოვანთან ურთიერთობის მეთოდიკა და მასთან დაკავშირებული სხვა საკითხები”; </w:t>
      </w:r>
    </w:p>
    <w:p w14:paraId="0EF7447B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 xml:space="preserve">სემინარი ”შეზღუდული შესაძლებლობების მქონე პირთათვის მართლმსაჯულების ეფექტური ხელმისაწვდომობის უზრუნველყოფა”; </w:t>
      </w:r>
    </w:p>
    <w:p w14:paraId="3F0ACA05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>სემინარი ”საგადასახადო სამართალდარღვევები და საგადასახადო დავები”;</w:t>
      </w:r>
    </w:p>
    <w:p w14:paraId="1BF50985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 xml:space="preserve">ტრენინგი ქ.სტრასბურგსა და პარიზში, ევროპის საარბიტრაჟო პალატის ეგიდით თემაზე ”ევროპის ადამიანის უფლებების დაცვა და დავის ალტერნატიული განხილვა-გადაწყვეტა”; </w:t>
      </w:r>
    </w:p>
    <w:p w14:paraId="227AF5C8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 xml:space="preserve">გაეროს განვითარების პროგრამისა და გერმანიის საერთაშორისო საზოგადოების ორგანიზებით საარჩევნო საკითხებთან დაკავშირებით ორგანიზებული  სამუშაო შეხვედრა; </w:t>
      </w:r>
    </w:p>
    <w:p w14:paraId="6233B18D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>სემინარი საგადასახადო კოდექსთან  დაკავშირებულ საკითხებზე;</w:t>
      </w:r>
    </w:p>
    <w:p w14:paraId="742F5B64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>სემინარი ”სამოსამართლო ქცევა და ეთიკა”;</w:t>
      </w:r>
    </w:p>
    <w:p w14:paraId="57D1FE1E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>სემინარი საქართველოს ადმინისტრაციული საპროცესო კოდექსთან დაკავშირებულ საკითხებზე;</w:t>
      </w:r>
    </w:p>
    <w:p w14:paraId="2E0EA93B" w14:textId="77777777" w:rsidR="00874514" w:rsidRPr="00A436B3" w:rsidRDefault="00874514" w:rsidP="00874514">
      <w:pPr>
        <w:numPr>
          <w:ilvl w:val="0"/>
          <w:numId w:val="9"/>
        </w:numPr>
        <w:jc w:val="both"/>
        <w:rPr>
          <w:rFonts w:ascii="Sylfaen" w:hAnsi="Sylfaen"/>
          <w:bCs/>
          <w:lang w:val="ka-GE"/>
        </w:rPr>
      </w:pPr>
      <w:r w:rsidRPr="00A436B3">
        <w:rPr>
          <w:rFonts w:ascii="Sylfaen" w:hAnsi="Sylfaen"/>
          <w:bCs/>
          <w:lang w:val="ka-GE"/>
        </w:rPr>
        <w:t>სემინარი ”სასამართლო პროცესზე კომუნიკაციის სტანდარტები”;</w:t>
      </w:r>
    </w:p>
    <w:p w14:paraId="037EF83B" w14:textId="77777777" w:rsidR="00874514" w:rsidRPr="00EF43C2" w:rsidRDefault="00874514" w:rsidP="00874514">
      <w:pPr>
        <w:numPr>
          <w:ilvl w:val="0"/>
          <w:numId w:val="9"/>
        </w:num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A436B3">
        <w:rPr>
          <w:rFonts w:ascii="Sylfaen" w:hAnsi="Sylfaen"/>
          <w:bCs/>
          <w:lang w:val="ka-GE"/>
        </w:rPr>
        <w:t>სემინარი ”გადაწყვეტილების აღსრულება”;</w:t>
      </w:r>
    </w:p>
    <w:p w14:paraId="3905A0F6" w14:textId="77777777" w:rsidR="00874514" w:rsidRPr="00EF43C2" w:rsidRDefault="00874514" w:rsidP="00874514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7FCD9AE" w14:textId="77777777" w:rsidR="00874514" w:rsidRPr="00EF43C2" w:rsidRDefault="00874514" w:rsidP="00874514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14:paraId="2A37B9A9" w14:textId="77777777" w:rsidR="00874514" w:rsidRPr="00874514" w:rsidRDefault="00874514" w:rsidP="00874514">
      <w:pPr>
        <w:rPr>
          <w:szCs w:val="18"/>
        </w:rPr>
      </w:pPr>
    </w:p>
    <w:p w14:paraId="36DA4CE1" w14:textId="77777777" w:rsidR="000226DE" w:rsidRDefault="000226DE" w:rsidP="000226DE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14:paraId="6FC42E53" w14:textId="77777777" w:rsidR="00070EA1" w:rsidRPr="00070EA1" w:rsidRDefault="00070EA1" w:rsidP="000226DE">
      <w:pPr>
        <w:rPr>
          <w:b/>
          <w:color w:val="0070C0"/>
          <w:sz w:val="24"/>
          <w:szCs w:val="18"/>
        </w:rPr>
      </w:pPr>
    </w:p>
    <w:sectPr w:rsidR="00070EA1" w:rsidRPr="00070EA1" w:rsidSect="000C3152">
      <w:pgSz w:w="11906" w:h="16838"/>
      <w:pgMar w:top="270" w:right="707" w:bottom="720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rd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021B"/>
    <w:multiLevelType w:val="hybridMultilevel"/>
    <w:tmpl w:val="5254CAE8"/>
    <w:lvl w:ilvl="0" w:tplc="979477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446F8"/>
    <w:multiLevelType w:val="hybridMultilevel"/>
    <w:tmpl w:val="3E4082BA"/>
    <w:lvl w:ilvl="0" w:tplc="AFC221E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5F38"/>
    <w:multiLevelType w:val="hybridMultilevel"/>
    <w:tmpl w:val="6E448364"/>
    <w:lvl w:ilvl="0" w:tplc="C9903F28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17D3"/>
    <w:multiLevelType w:val="multilevel"/>
    <w:tmpl w:val="6C3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C5ADB"/>
    <w:multiLevelType w:val="hybridMultilevel"/>
    <w:tmpl w:val="76229426"/>
    <w:lvl w:ilvl="0" w:tplc="78FE2E3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64220"/>
    <w:multiLevelType w:val="multilevel"/>
    <w:tmpl w:val="2E4E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8347D"/>
    <w:multiLevelType w:val="hybridMultilevel"/>
    <w:tmpl w:val="C4D0D134"/>
    <w:lvl w:ilvl="0" w:tplc="4162AE00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C3806"/>
    <w:multiLevelType w:val="hybridMultilevel"/>
    <w:tmpl w:val="6FAA39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545D8"/>
    <w:multiLevelType w:val="hybridMultilevel"/>
    <w:tmpl w:val="703AEDD4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DC0"/>
    <w:rsid w:val="00002C4F"/>
    <w:rsid w:val="00013AE9"/>
    <w:rsid w:val="0001442B"/>
    <w:rsid w:val="000226DE"/>
    <w:rsid w:val="00023CC1"/>
    <w:rsid w:val="00034DE5"/>
    <w:rsid w:val="00051525"/>
    <w:rsid w:val="000573FD"/>
    <w:rsid w:val="00067816"/>
    <w:rsid w:val="00070EA1"/>
    <w:rsid w:val="00076771"/>
    <w:rsid w:val="000816C1"/>
    <w:rsid w:val="0008225D"/>
    <w:rsid w:val="00085CB9"/>
    <w:rsid w:val="000948A4"/>
    <w:rsid w:val="000955AD"/>
    <w:rsid w:val="000A5001"/>
    <w:rsid w:val="000C3152"/>
    <w:rsid w:val="000D1FF5"/>
    <w:rsid w:val="000D2EC5"/>
    <w:rsid w:val="000D5A29"/>
    <w:rsid w:val="000E23CB"/>
    <w:rsid w:val="000E5B28"/>
    <w:rsid w:val="00107B79"/>
    <w:rsid w:val="0011735F"/>
    <w:rsid w:val="00123535"/>
    <w:rsid w:val="00125E52"/>
    <w:rsid w:val="00151856"/>
    <w:rsid w:val="0015206B"/>
    <w:rsid w:val="00152D3E"/>
    <w:rsid w:val="0015555C"/>
    <w:rsid w:val="00165612"/>
    <w:rsid w:val="001727DC"/>
    <w:rsid w:val="0017713F"/>
    <w:rsid w:val="00185764"/>
    <w:rsid w:val="001916AC"/>
    <w:rsid w:val="001A1DDD"/>
    <w:rsid w:val="001A465B"/>
    <w:rsid w:val="001B3EDE"/>
    <w:rsid w:val="001B4173"/>
    <w:rsid w:val="001B645B"/>
    <w:rsid w:val="001C40DA"/>
    <w:rsid w:val="001C6A34"/>
    <w:rsid w:val="001D4159"/>
    <w:rsid w:val="001E4A00"/>
    <w:rsid w:val="001E7B34"/>
    <w:rsid w:val="00200E14"/>
    <w:rsid w:val="002016C9"/>
    <w:rsid w:val="00213D7D"/>
    <w:rsid w:val="00225E4F"/>
    <w:rsid w:val="002553B5"/>
    <w:rsid w:val="00257C46"/>
    <w:rsid w:val="00273F66"/>
    <w:rsid w:val="00275C14"/>
    <w:rsid w:val="00291D8B"/>
    <w:rsid w:val="00297DAE"/>
    <w:rsid w:val="002A3F15"/>
    <w:rsid w:val="002C6A66"/>
    <w:rsid w:val="002D609C"/>
    <w:rsid w:val="002E7594"/>
    <w:rsid w:val="003162B9"/>
    <w:rsid w:val="003217B8"/>
    <w:rsid w:val="003266FC"/>
    <w:rsid w:val="003267CC"/>
    <w:rsid w:val="003367B2"/>
    <w:rsid w:val="00384F59"/>
    <w:rsid w:val="003A1A5B"/>
    <w:rsid w:val="003A1F27"/>
    <w:rsid w:val="003A7F57"/>
    <w:rsid w:val="003C727E"/>
    <w:rsid w:val="003D40AF"/>
    <w:rsid w:val="003E6981"/>
    <w:rsid w:val="003F11D0"/>
    <w:rsid w:val="003F42CE"/>
    <w:rsid w:val="0040425A"/>
    <w:rsid w:val="004058CD"/>
    <w:rsid w:val="00414F41"/>
    <w:rsid w:val="00423D78"/>
    <w:rsid w:val="00434D45"/>
    <w:rsid w:val="00451EDA"/>
    <w:rsid w:val="00456E2C"/>
    <w:rsid w:val="0046757E"/>
    <w:rsid w:val="00467F58"/>
    <w:rsid w:val="00472930"/>
    <w:rsid w:val="00477A4B"/>
    <w:rsid w:val="004A2AE0"/>
    <w:rsid w:val="004B0579"/>
    <w:rsid w:val="004C75E6"/>
    <w:rsid w:val="004E32CB"/>
    <w:rsid w:val="004E5CFB"/>
    <w:rsid w:val="004F5474"/>
    <w:rsid w:val="00522768"/>
    <w:rsid w:val="005273E8"/>
    <w:rsid w:val="005275A5"/>
    <w:rsid w:val="005302CA"/>
    <w:rsid w:val="00547DEC"/>
    <w:rsid w:val="005548BA"/>
    <w:rsid w:val="005623F5"/>
    <w:rsid w:val="00570EFA"/>
    <w:rsid w:val="00573D00"/>
    <w:rsid w:val="005901F3"/>
    <w:rsid w:val="0059183F"/>
    <w:rsid w:val="005A15B2"/>
    <w:rsid w:val="005A17DF"/>
    <w:rsid w:val="005A2766"/>
    <w:rsid w:val="005B0CAB"/>
    <w:rsid w:val="005B1CE8"/>
    <w:rsid w:val="005C2315"/>
    <w:rsid w:val="005C5328"/>
    <w:rsid w:val="005D107F"/>
    <w:rsid w:val="005D186A"/>
    <w:rsid w:val="005E3E3B"/>
    <w:rsid w:val="005E4F8F"/>
    <w:rsid w:val="005F4FFF"/>
    <w:rsid w:val="00620B35"/>
    <w:rsid w:val="00622146"/>
    <w:rsid w:val="0062628E"/>
    <w:rsid w:val="006409E7"/>
    <w:rsid w:val="00661D64"/>
    <w:rsid w:val="006628AE"/>
    <w:rsid w:val="00676013"/>
    <w:rsid w:val="006827B4"/>
    <w:rsid w:val="006843D3"/>
    <w:rsid w:val="006A005C"/>
    <w:rsid w:val="006C0494"/>
    <w:rsid w:val="006D0A4A"/>
    <w:rsid w:val="006D0AE5"/>
    <w:rsid w:val="006D1F00"/>
    <w:rsid w:val="006D55B0"/>
    <w:rsid w:val="006E59E7"/>
    <w:rsid w:val="00706260"/>
    <w:rsid w:val="0071076F"/>
    <w:rsid w:val="0071788A"/>
    <w:rsid w:val="00725E9A"/>
    <w:rsid w:val="007267BD"/>
    <w:rsid w:val="0073113F"/>
    <w:rsid w:val="00732308"/>
    <w:rsid w:val="0074155B"/>
    <w:rsid w:val="0074183C"/>
    <w:rsid w:val="00755642"/>
    <w:rsid w:val="00765BDC"/>
    <w:rsid w:val="00770DD5"/>
    <w:rsid w:val="00781314"/>
    <w:rsid w:val="00781ED5"/>
    <w:rsid w:val="007978EA"/>
    <w:rsid w:val="007A0C63"/>
    <w:rsid w:val="007A4C72"/>
    <w:rsid w:val="007A5F86"/>
    <w:rsid w:val="007B695E"/>
    <w:rsid w:val="007C18BE"/>
    <w:rsid w:val="007D2FC3"/>
    <w:rsid w:val="007D6CDE"/>
    <w:rsid w:val="007E3C8C"/>
    <w:rsid w:val="007E3FD7"/>
    <w:rsid w:val="00802E7C"/>
    <w:rsid w:val="0080438A"/>
    <w:rsid w:val="00810BD1"/>
    <w:rsid w:val="00814B29"/>
    <w:rsid w:val="0083007C"/>
    <w:rsid w:val="00832CC6"/>
    <w:rsid w:val="00847D99"/>
    <w:rsid w:val="008541EE"/>
    <w:rsid w:val="00874514"/>
    <w:rsid w:val="00877C00"/>
    <w:rsid w:val="00891334"/>
    <w:rsid w:val="00894EDF"/>
    <w:rsid w:val="008A0BF9"/>
    <w:rsid w:val="008A1A57"/>
    <w:rsid w:val="008A238E"/>
    <w:rsid w:val="008A2B8A"/>
    <w:rsid w:val="008B0011"/>
    <w:rsid w:val="008C0D38"/>
    <w:rsid w:val="008C604A"/>
    <w:rsid w:val="008C66FD"/>
    <w:rsid w:val="008D340A"/>
    <w:rsid w:val="00914A7E"/>
    <w:rsid w:val="00926A41"/>
    <w:rsid w:val="00927F74"/>
    <w:rsid w:val="00933A4C"/>
    <w:rsid w:val="00950AA7"/>
    <w:rsid w:val="009511E6"/>
    <w:rsid w:val="00960EA7"/>
    <w:rsid w:val="009832BF"/>
    <w:rsid w:val="00987A06"/>
    <w:rsid w:val="00992CB7"/>
    <w:rsid w:val="009B0696"/>
    <w:rsid w:val="009B3DDE"/>
    <w:rsid w:val="009C096C"/>
    <w:rsid w:val="009D2349"/>
    <w:rsid w:val="009F17A5"/>
    <w:rsid w:val="00A12DC1"/>
    <w:rsid w:val="00A13A5C"/>
    <w:rsid w:val="00A142A2"/>
    <w:rsid w:val="00A31837"/>
    <w:rsid w:val="00A52F3B"/>
    <w:rsid w:val="00AA3697"/>
    <w:rsid w:val="00AB130E"/>
    <w:rsid w:val="00AD080E"/>
    <w:rsid w:val="00AD1F7E"/>
    <w:rsid w:val="00AD2CF5"/>
    <w:rsid w:val="00AD7FDC"/>
    <w:rsid w:val="00AE2894"/>
    <w:rsid w:val="00AE48AF"/>
    <w:rsid w:val="00AE6AF5"/>
    <w:rsid w:val="00AF5A92"/>
    <w:rsid w:val="00B0091F"/>
    <w:rsid w:val="00B17DC0"/>
    <w:rsid w:val="00B24A1C"/>
    <w:rsid w:val="00B25088"/>
    <w:rsid w:val="00B34956"/>
    <w:rsid w:val="00B54BBC"/>
    <w:rsid w:val="00B70E06"/>
    <w:rsid w:val="00B73B45"/>
    <w:rsid w:val="00B759B7"/>
    <w:rsid w:val="00BA2F67"/>
    <w:rsid w:val="00BD7510"/>
    <w:rsid w:val="00C06525"/>
    <w:rsid w:val="00C22C3E"/>
    <w:rsid w:val="00C33EA9"/>
    <w:rsid w:val="00C412F5"/>
    <w:rsid w:val="00C4235C"/>
    <w:rsid w:val="00C64E3F"/>
    <w:rsid w:val="00C93BC2"/>
    <w:rsid w:val="00CA0CB7"/>
    <w:rsid w:val="00CA4E83"/>
    <w:rsid w:val="00CC7BAE"/>
    <w:rsid w:val="00CD1ED7"/>
    <w:rsid w:val="00CE5FCD"/>
    <w:rsid w:val="00CE7013"/>
    <w:rsid w:val="00CE7894"/>
    <w:rsid w:val="00D0054F"/>
    <w:rsid w:val="00D053D3"/>
    <w:rsid w:val="00D072E5"/>
    <w:rsid w:val="00D31506"/>
    <w:rsid w:val="00D409E0"/>
    <w:rsid w:val="00D41CA3"/>
    <w:rsid w:val="00D456C8"/>
    <w:rsid w:val="00D51569"/>
    <w:rsid w:val="00D65622"/>
    <w:rsid w:val="00D712DE"/>
    <w:rsid w:val="00D83D25"/>
    <w:rsid w:val="00D96F29"/>
    <w:rsid w:val="00DA4408"/>
    <w:rsid w:val="00DA6C31"/>
    <w:rsid w:val="00DC6188"/>
    <w:rsid w:val="00DC6F62"/>
    <w:rsid w:val="00DE2581"/>
    <w:rsid w:val="00DE5694"/>
    <w:rsid w:val="00DF045A"/>
    <w:rsid w:val="00E044FB"/>
    <w:rsid w:val="00E045C8"/>
    <w:rsid w:val="00E30BA5"/>
    <w:rsid w:val="00E36E03"/>
    <w:rsid w:val="00E40404"/>
    <w:rsid w:val="00E57F04"/>
    <w:rsid w:val="00E66FFA"/>
    <w:rsid w:val="00E70BB9"/>
    <w:rsid w:val="00E92496"/>
    <w:rsid w:val="00E929E6"/>
    <w:rsid w:val="00E940DC"/>
    <w:rsid w:val="00EA22A5"/>
    <w:rsid w:val="00EB37DA"/>
    <w:rsid w:val="00EB6C6C"/>
    <w:rsid w:val="00F062CD"/>
    <w:rsid w:val="00F16A79"/>
    <w:rsid w:val="00F20416"/>
    <w:rsid w:val="00F240AF"/>
    <w:rsid w:val="00F272B2"/>
    <w:rsid w:val="00F314FD"/>
    <w:rsid w:val="00F36EA7"/>
    <w:rsid w:val="00F40D4C"/>
    <w:rsid w:val="00F43E21"/>
    <w:rsid w:val="00F63225"/>
    <w:rsid w:val="00F70538"/>
    <w:rsid w:val="00F74AAE"/>
    <w:rsid w:val="00F774E2"/>
    <w:rsid w:val="00F80873"/>
    <w:rsid w:val="00F94311"/>
    <w:rsid w:val="00FA021D"/>
    <w:rsid w:val="00FA1385"/>
    <w:rsid w:val="00FA4C2C"/>
    <w:rsid w:val="00FB7BA6"/>
    <w:rsid w:val="00FC0EB0"/>
    <w:rsid w:val="00FC165A"/>
    <w:rsid w:val="00FD0F75"/>
    <w:rsid w:val="00FF1693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  <o:r id="V:Rule5" type="connector" idref="#_x0000_s1030"/>
      </o:rules>
    </o:shapelayout>
  </w:shapeDefaults>
  <w:decimalSymbol w:val=","/>
  <w:listSeparator w:val=";"/>
  <w14:docId w14:val="3AEA72C5"/>
  <w15:docId w15:val="{3B263540-1823-4BAC-AE53-3BEB0ED3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21"/>
  </w:style>
  <w:style w:type="paragraph" w:styleId="Heading1">
    <w:name w:val="heading 1"/>
    <w:basedOn w:val="Normal"/>
    <w:link w:val="Heading1Char"/>
    <w:uiPriority w:val="9"/>
    <w:qFormat/>
    <w:rsid w:val="00570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0E06"/>
    <w:pPr>
      <w:spacing w:after="0" w:line="240" w:lineRule="auto"/>
      <w:jc w:val="both"/>
    </w:pPr>
    <w:rPr>
      <w:rFonts w:ascii="Gorda" w:eastAsia="Times New Roman" w:hAnsi="Gord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70E06"/>
    <w:rPr>
      <w:rFonts w:ascii="Gorda" w:eastAsia="Times New Roman" w:hAnsi="Gorda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B70E06"/>
    <w:pPr>
      <w:spacing w:after="0" w:line="240" w:lineRule="auto"/>
      <w:jc w:val="both"/>
    </w:pPr>
    <w:rPr>
      <w:rFonts w:ascii="Gorda" w:eastAsia="Times New Roman" w:hAnsi="Gorda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B70E06"/>
    <w:rPr>
      <w:rFonts w:ascii="Gorda" w:eastAsia="Times New Roman" w:hAnsi="Gorda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70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7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F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55AD"/>
    <w:rPr>
      <w:b/>
      <w:bCs/>
    </w:rPr>
  </w:style>
  <w:style w:type="character" w:customStyle="1" w:styleId="apple-converted-space">
    <w:name w:val="apple-converted-space"/>
    <w:basedOn w:val="DefaultParagraphFont"/>
    <w:rsid w:val="000955A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0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0011"/>
    <w:rPr>
      <w:rFonts w:ascii="Courier New" w:eastAsia="Times New Roman" w:hAnsi="Courier New" w:cs="Courier New"/>
      <w:sz w:val="20"/>
      <w:szCs w:val="20"/>
    </w:rPr>
  </w:style>
  <w:style w:type="character" w:customStyle="1" w:styleId="textexposedshow">
    <w:name w:val="text_exposed_show"/>
    <w:basedOn w:val="DefaultParagraphFont"/>
    <w:rsid w:val="00013AE9"/>
  </w:style>
  <w:style w:type="paragraph" w:styleId="BodyText2">
    <w:name w:val="Body Text 2"/>
    <w:basedOn w:val="Normal"/>
    <w:link w:val="BodyText2Char"/>
    <w:uiPriority w:val="99"/>
    <w:semiHidden/>
    <w:unhideWhenUsed/>
    <w:rsid w:val="001727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27DC"/>
  </w:style>
  <w:style w:type="paragraph" w:styleId="BodyTextIndent">
    <w:name w:val="Body Text Indent"/>
    <w:basedOn w:val="Normal"/>
    <w:link w:val="BodyTextIndentChar"/>
    <w:uiPriority w:val="99"/>
    <w:unhideWhenUsed/>
    <w:rsid w:val="00814B29"/>
    <w:pPr>
      <w:spacing w:after="120" w:line="240" w:lineRule="auto"/>
      <w:ind w:left="360"/>
    </w:pPr>
    <w:rPr>
      <w:rFonts w:ascii="LitNusx" w:eastAsia="Times New Roman" w:hAnsi="LitNusx" w:cs="Times New Roman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4B29"/>
    <w:rPr>
      <w:rFonts w:ascii="LitNusx" w:eastAsia="Times New Roman" w:hAnsi="LitNusx" w:cs="Times New Roman"/>
      <w:szCs w:val="20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C22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BD1"/>
    <w:pPr>
      <w:spacing w:line="240" w:lineRule="auto"/>
      <w:ind w:left="720" w:hanging="360"/>
      <w:contextualSpacing/>
      <w:jc w:val="both"/>
    </w:pPr>
    <w:rPr>
      <w:rFonts w:eastAsiaTheme="minorHAnsi"/>
    </w:rPr>
  </w:style>
  <w:style w:type="paragraph" w:styleId="NoSpacing">
    <w:name w:val="No Spacing"/>
    <w:uiPriority w:val="1"/>
    <w:qFormat/>
    <w:rsid w:val="006D0A4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9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23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0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0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842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72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3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8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4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655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9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7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1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5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8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8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9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1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7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9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143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F75E-B1C9-4008-BB01-B4BD7984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2018-09-07T14:35:00Z</cp:lastPrinted>
  <dcterms:created xsi:type="dcterms:W3CDTF">2016-04-14T10:06:00Z</dcterms:created>
  <dcterms:modified xsi:type="dcterms:W3CDTF">2023-12-04T18:01:00Z</dcterms:modified>
</cp:coreProperties>
</file>