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192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192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7064271B" w:rsidR="005E12F6" w:rsidRPr="001771E0" w:rsidRDefault="001771E0" w:rsidP="00C173E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თამარ ფაცაცია</w:t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192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0AE7301B" w:rsidR="005E12F6" w:rsidRPr="006407D2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28/10/1990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192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3BA9A719" w:rsidR="005E12F6" w:rsidRPr="001771E0" w:rsidRDefault="001771E0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ნუცუბიძის ქ.126</w:t>
            </w:r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192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494B0817" w:rsidR="005E12F6" w:rsidRPr="006407D2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593647077</w:t>
            </w:r>
          </w:p>
        </w:tc>
      </w:tr>
      <w:tr w:rsidR="005E12F6" w14:paraId="5C464176" w14:textId="77777777" w:rsidTr="002509DB">
        <w:trPr>
          <w:trHeight w:val="70"/>
        </w:trPr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192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4D4C07F4" w:rsidR="005E12F6" w:rsidRPr="001771E0" w:rsidRDefault="001771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Tamar.patsatsia@gmail.com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192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192361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26C4A34F" w:rsidR="005E12F6" w:rsidRPr="006407D2" w:rsidRDefault="001771E0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A738C5">
              <w:rPr>
                <w:rFonts w:asciiTheme="minorHAnsi" w:eastAsia="Merriweather" w:hAnsiTheme="minorHAnsi" w:cs="Merriweather"/>
                <w:sz w:val="20"/>
                <w:szCs w:val="20"/>
              </w:rPr>
              <w:t>2007-2011</w:t>
            </w:r>
          </w:p>
        </w:tc>
        <w:tc>
          <w:tcPr>
            <w:tcW w:w="3411" w:type="dxa"/>
            <w:shd w:val="clear" w:color="auto" w:fill="auto"/>
          </w:tcPr>
          <w:p w14:paraId="453AB1CB" w14:textId="11D77D17" w:rsidR="005E12F6" w:rsidRPr="001771E0" w:rsidRDefault="001771E0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ი.ჯავახიშვილის სახელობის 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77C38DA3" w14:textId="50098135" w:rsidR="005E12F6" w:rsidRPr="001909D5" w:rsidRDefault="001771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ფსიქოლოგია</w:t>
            </w:r>
          </w:p>
        </w:tc>
        <w:tc>
          <w:tcPr>
            <w:tcW w:w="2880" w:type="dxa"/>
            <w:shd w:val="clear" w:color="auto" w:fill="auto"/>
          </w:tcPr>
          <w:p w14:paraId="241D9EB4" w14:textId="551EC7FE" w:rsidR="005E12F6" w:rsidRPr="001771E0" w:rsidRDefault="001771E0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78F50DC8" w:rsidR="00B102B7" w:rsidRPr="006407D2" w:rsidRDefault="001771E0" w:rsidP="00B102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2013-2015</w:t>
            </w:r>
          </w:p>
        </w:tc>
        <w:tc>
          <w:tcPr>
            <w:tcW w:w="3411" w:type="dxa"/>
            <w:shd w:val="clear" w:color="auto" w:fill="auto"/>
          </w:tcPr>
          <w:p w14:paraId="0F41CECF" w14:textId="41C0F681" w:rsidR="005E12F6" w:rsidRPr="001909D5" w:rsidRDefault="001771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ილიას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AA7921F" w14:textId="0E82FEF1" w:rsidR="005E12F6" w:rsidRPr="001909D5" w:rsidRDefault="001771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კლინიკური ფსიქოლოგია</w:t>
            </w:r>
          </w:p>
        </w:tc>
        <w:tc>
          <w:tcPr>
            <w:tcW w:w="2880" w:type="dxa"/>
            <w:shd w:val="clear" w:color="auto" w:fill="auto"/>
          </w:tcPr>
          <w:p w14:paraId="399D8E92" w14:textId="568F016A" w:rsidR="005E12F6" w:rsidRPr="00B102B7" w:rsidRDefault="001771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მაგისტრი</w:t>
            </w: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29FAF480" w:rsidR="005E12F6" w:rsidRPr="001771E0" w:rsidRDefault="001771E0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1771E0">
              <w:rPr>
                <w:rFonts w:asciiTheme="minorHAnsi" w:eastAsia="Merriweather" w:hAnsiTheme="minorHAnsi" w:cstheme="minorHAnsi"/>
                <w:lang w:val="en-US"/>
              </w:rPr>
              <w:t>2020-</w:t>
            </w:r>
            <w:r w:rsidRPr="001771E0">
              <w:rPr>
                <w:rFonts w:asciiTheme="minorHAnsi" w:eastAsia="Merriweather" w:hAnsiTheme="minorHAnsi" w:cstheme="minorHAnsi"/>
              </w:rPr>
              <w:t>მიმდინარე</w:t>
            </w:r>
          </w:p>
        </w:tc>
        <w:tc>
          <w:tcPr>
            <w:tcW w:w="3411" w:type="dxa"/>
            <w:shd w:val="clear" w:color="auto" w:fill="auto"/>
          </w:tcPr>
          <w:p w14:paraId="328E1810" w14:textId="4550C1BC" w:rsidR="005E12F6" w:rsidRPr="001771E0" w:rsidRDefault="001771E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თბილისის გეშტალტ ინსტიტუტი</w:t>
            </w:r>
          </w:p>
        </w:tc>
        <w:tc>
          <w:tcPr>
            <w:tcW w:w="3001" w:type="dxa"/>
            <w:shd w:val="clear" w:color="auto" w:fill="auto"/>
          </w:tcPr>
          <w:p w14:paraId="103DDC9B" w14:textId="6FB0B289" w:rsidR="005E12F6" w:rsidRPr="001771E0" w:rsidRDefault="001771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გეშტალტ თერაპია</w:t>
            </w:r>
          </w:p>
        </w:tc>
        <w:tc>
          <w:tcPr>
            <w:tcW w:w="2880" w:type="dxa"/>
            <w:shd w:val="clear" w:color="auto" w:fill="auto"/>
          </w:tcPr>
          <w:p w14:paraId="3044E207" w14:textId="525E1F73" w:rsidR="005E12F6" w:rsidRPr="001771E0" w:rsidRDefault="001771E0" w:rsidP="001771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კვალიფიკაციის ასამაღლებელი სააკრედიტაციო კურსი</w:t>
            </w: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192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192361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192361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334E69C7" w:rsidR="005E12F6" w:rsidRPr="00523A6E" w:rsidRDefault="001771E0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2020-მიმდინარე</w:t>
            </w:r>
          </w:p>
        </w:tc>
        <w:tc>
          <w:tcPr>
            <w:tcW w:w="5661" w:type="dxa"/>
            <w:shd w:val="clear" w:color="auto" w:fill="auto"/>
          </w:tcPr>
          <w:p w14:paraId="0CC45AA2" w14:textId="6B68BCB5" w:rsidR="005E12F6" w:rsidRPr="001771E0" w:rsidRDefault="001771E0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მენტალ ჰაბი</w:t>
            </w:r>
          </w:p>
        </w:tc>
        <w:tc>
          <w:tcPr>
            <w:tcW w:w="3159" w:type="dxa"/>
            <w:shd w:val="clear" w:color="auto" w:fill="auto"/>
          </w:tcPr>
          <w:p w14:paraId="63D5BBC3" w14:textId="73968DA6" w:rsidR="005E12F6" w:rsidRPr="00523A6E" w:rsidRDefault="001771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ფსიქოთერაპევტი</w:t>
            </w: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52696FA4" w:rsidR="005E12F6" w:rsidRPr="001771E0" w:rsidRDefault="001771E0" w:rsidP="00C173E1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2015-2018</w:t>
            </w:r>
          </w:p>
        </w:tc>
        <w:tc>
          <w:tcPr>
            <w:tcW w:w="5661" w:type="dxa"/>
            <w:shd w:val="clear" w:color="auto" w:fill="auto"/>
          </w:tcPr>
          <w:p w14:paraId="589FC302" w14:textId="1B5CF0D1" w:rsidR="005E12F6" w:rsidRPr="001771E0" w:rsidRDefault="001771E0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ილიას სახელმწიფო უნივერსიტეტის ტრენინგ ცენტრი</w:t>
            </w:r>
          </w:p>
        </w:tc>
        <w:tc>
          <w:tcPr>
            <w:tcW w:w="3159" w:type="dxa"/>
            <w:shd w:val="clear" w:color="auto" w:fill="auto"/>
          </w:tcPr>
          <w:p w14:paraId="04091971" w14:textId="3FCA80DA" w:rsidR="005E12F6" w:rsidRPr="001771E0" w:rsidRDefault="001771E0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ტრენერი</w:t>
            </w:r>
          </w:p>
        </w:tc>
      </w:tr>
      <w:tr w:rsidR="00523A6E" w14:paraId="56A11BD0" w14:textId="77777777">
        <w:tc>
          <w:tcPr>
            <w:tcW w:w="1660" w:type="dxa"/>
            <w:shd w:val="clear" w:color="auto" w:fill="auto"/>
          </w:tcPr>
          <w:p w14:paraId="6250180D" w14:textId="40DB24F7" w:rsidR="00523A6E" w:rsidRDefault="001771E0" w:rsidP="00C173E1">
            <w:pPr>
              <w:spacing w:after="0"/>
            </w:pPr>
            <w:r>
              <w:t>2016-2018</w:t>
            </w:r>
          </w:p>
        </w:tc>
        <w:tc>
          <w:tcPr>
            <w:tcW w:w="5661" w:type="dxa"/>
            <w:shd w:val="clear" w:color="auto" w:fill="auto"/>
          </w:tcPr>
          <w:p w14:paraId="35B788C2" w14:textId="000A3EA7" w:rsidR="00523A6E" w:rsidRDefault="001771E0" w:rsidP="00C173E1">
            <w:pPr>
              <w:spacing w:after="0"/>
            </w:pPr>
            <w:r>
              <w:t>ნექსუს გროუფი</w:t>
            </w:r>
          </w:p>
        </w:tc>
        <w:tc>
          <w:tcPr>
            <w:tcW w:w="3159" w:type="dxa"/>
            <w:shd w:val="clear" w:color="auto" w:fill="auto"/>
          </w:tcPr>
          <w:p w14:paraId="5D0652BE" w14:textId="5E637005" w:rsidR="00523A6E" w:rsidRDefault="001771E0" w:rsidP="00C173E1">
            <w:pPr>
              <w:spacing w:after="0" w:line="240" w:lineRule="auto"/>
            </w:pPr>
            <w:r>
              <w:t>კლიენტებთან ურთიერთბის მენეჯერი</w:t>
            </w:r>
          </w:p>
        </w:tc>
      </w:tr>
      <w:tr w:rsidR="00523A6E" w14:paraId="6C5520FA" w14:textId="77777777">
        <w:tc>
          <w:tcPr>
            <w:tcW w:w="1660" w:type="dxa"/>
            <w:shd w:val="clear" w:color="auto" w:fill="auto"/>
          </w:tcPr>
          <w:p w14:paraId="11D0E2D5" w14:textId="1CC4102C" w:rsidR="00523A6E" w:rsidRDefault="00523A6E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159ABACE" w14:textId="607C548A" w:rsidR="00523A6E" w:rsidRDefault="00523A6E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6BFD37DE" w14:textId="74A45C78" w:rsidR="00523A6E" w:rsidRDefault="00523A6E" w:rsidP="00C173E1">
            <w:pPr>
              <w:spacing w:after="0" w:line="240" w:lineRule="auto"/>
            </w:pP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192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192361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3C0E56B0" w:rsidR="00B102B7" w:rsidRP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1387D" w14:textId="77777777" w:rsidR="001771E0" w:rsidRDefault="001771E0" w:rsidP="001771E0">
            <w:pPr>
              <w:jc w:val="center"/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00D268E8" w14:textId="28AD19E3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3E6424FB" w14:textId="77777777">
        <w:tc>
          <w:tcPr>
            <w:tcW w:w="2224" w:type="dxa"/>
            <w:shd w:val="clear" w:color="auto" w:fill="auto"/>
          </w:tcPr>
          <w:p w14:paraId="7230602C" w14:textId="5679E207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44E67AF6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907F653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181A885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9175880" w14:textId="77777777" w:rsidR="001771E0" w:rsidRDefault="001771E0" w:rsidP="001771E0">
            <w:pPr>
              <w:jc w:val="center"/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062AAC0B" w14:textId="13C6F242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E16DE8A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5152E9A3" w14:textId="77777777">
        <w:tc>
          <w:tcPr>
            <w:tcW w:w="2224" w:type="dxa"/>
            <w:shd w:val="clear" w:color="auto" w:fill="auto"/>
          </w:tcPr>
          <w:p w14:paraId="3A0C8920" w14:textId="5B4CDEEE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DF55D4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9083FAB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7F328C" w14:textId="52488AD1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DBCCE75" w14:textId="77777777" w:rsidR="001771E0" w:rsidRDefault="001771E0" w:rsidP="001771E0">
            <w:pP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66C3243C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75209E8" w14:textId="40DAFE23" w:rsidR="00B102B7" w:rsidRPr="001771E0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lastRenderedPageBreak/>
              <w:t>C1</w:t>
            </w: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29C5FB98" w:rsidR="005E12F6" w:rsidRPr="00B102B7" w:rsidRDefault="00B102B7" w:rsidP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lastRenderedPageBreak/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440260A6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192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D0A6C9" w14:textId="77777777" w:rsidR="001771E0" w:rsidRDefault="001771E0" w:rsidP="001771E0">
            <w:pPr>
              <w:jc w:val="center"/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6E52A9A5" w14:textId="7B45A6F7" w:rsidR="005E12F6" w:rsidRPr="001771E0" w:rsidRDefault="005E12F6" w:rsidP="001771E0">
            <w:pPr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83E9F69" w14:textId="77777777" w:rsidR="001771E0" w:rsidRDefault="001771E0" w:rsidP="001771E0">
            <w:pPr>
              <w:jc w:val="center"/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33E83A" w14:textId="77777777" w:rsidR="001771E0" w:rsidRDefault="001771E0" w:rsidP="001771E0">
            <w:pPr>
              <w:jc w:val="center"/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78A8A64" w14:textId="77777777" w:rsidR="001771E0" w:rsidRDefault="001771E0" w:rsidP="001771E0">
            <w:pPr>
              <w:jc w:val="center"/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1CDADE7" w14:textId="77777777" w:rsidR="001771E0" w:rsidRDefault="001771E0" w:rsidP="001771E0">
            <w:pPr>
              <w:jc w:val="center"/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192361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192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0342D9E4" w:rsidR="005E12F6" w:rsidRPr="001771E0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069CE000" w14:textId="04FCFA14" w:rsidR="005E12F6" w:rsidRDefault="001771E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ტრენინგი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„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ჯგუფურ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ფსიქოტერაპიულ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მეთოდებზე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“  </w:t>
            </w:r>
          </w:p>
        </w:tc>
        <w:tc>
          <w:tcPr>
            <w:tcW w:w="3542" w:type="dxa"/>
            <w:shd w:val="clear" w:color="auto" w:fill="auto"/>
          </w:tcPr>
          <w:p w14:paraId="4B4A25FC" w14:textId="06C78722" w:rsidR="005E12F6" w:rsidRPr="001771E0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21DD3506" w:rsidR="005E12F6" w:rsidRPr="001771E0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67141784" w14:textId="5FDD4A67" w:rsidR="005E12F6" w:rsidRDefault="001771E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საქართველოს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წითელი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ჯვრის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საზოგადოება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– 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ტრენინგი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ფსიქოსოციალურ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მხარდაჭერაში</w:t>
            </w:r>
            <w:r w:rsidRPr="001771E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</w:t>
            </w:r>
          </w:p>
        </w:tc>
        <w:tc>
          <w:tcPr>
            <w:tcW w:w="3542" w:type="dxa"/>
            <w:shd w:val="clear" w:color="auto" w:fill="auto"/>
          </w:tcPr>
          <w:p w14:paraId="08D702B7" w14:textId="713A9F65" w:rsidR="005E12F6" w:rsidRDefault="001771E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42D86004" w:rsidR="005E12F6" w:rsidRPr="001771E0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6A10D394" w14:textId="7FC05FC9" w:rsidR="005E12F6" w:rsidRDefault="0008102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ინტენსიური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თეორიული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ექსპერიმენტული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სემინარი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თემაზე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"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ჯგუფური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ფსიქოთერაპიის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პრინციპები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>",</w:t>
            </w:r>
          </w:p>
        </w:tc>
        <w:tc>
          <w:tcPr>
            <w:tcW w:w="3542" w:type="dxa"/>
            <w:shd w:val="clear" w:color="auto" w:fill="auto"/>
          </w:tcPr>
          <w:p w14:paraId="2291B68D" w14:textId="211FA813" w:rsidR="005E12F6" w:rsidRDefault="001771E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4C13DE41" w:rsidR="005E12F6" w:rsidRPr="001771E0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14:paraId="5DFD6581" w14:textId="2CE59A73" w:rsidR="005E12F6" w:rsidRDefault="0008102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ემოციებზე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ფოკუსირებული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თერაპიის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სემინარი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ინდივიდებთან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მუშაობისთვის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ლესლი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ს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.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გრინბერგი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</w:p>
        </w:tc>
        <w:tc>
          <w:tcPr>
            <w:tcW w:w="3542" w:type="dxa"/>
            <w:shd w:val="clear" w:color="auto" w:fill="auto"/>
          </w:tcPr>
          <w:p w14:paraId="5D2BE253" w14:textId="40B9CEAE" w:rsidR="005E12F6" w:rsidRDefault="001771E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13CFD883" w:rsidR="005E12F6" w:rsidRPr="001771E0" w:rsidRDefault="001771E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14:paraId="70A4CE90" w14:textId="5A77FD6B" w:rsidR="005E12F6" w:rsidRDefault="0008102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ინტენსიური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ტრენინგი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წყვილების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თერაპიაში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ჰარვარდის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სამედიცინო</w:t>
            </w:r>
            <w:r w:rsidRPr="0008102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81024">
              <w:rPr>
                <w:rFonts w:ascii="Sylfaen" w:eastAsia="Merriweather" w:hAnsi="Sylfaen" w:cs="Sylfaen"/>
                <w:sz w:val="20"/>
                <w:szCs w:val="20"/>
              </w:rPr>
              <w:t>სკოლა</w:t>
            </w:r>
            <w:bookmarkStart w:id="1" w:name="_GoBack"/>
            <w:bookmarkEnd w:id="1"/>
          </w:p>
        </w:tc>
        <w:tc>
          <w:tcPr>
            <w:tcW w:w="3542" w:type="dxa"/>
            <w:shd w:val="clear" w:color="auto" w:fill="auto"/>
          </w:tcPr>
          <w:p w14:paraId="7D95645E" w14:textId="7865A6AD" w:rsidR="005E12F6" w:rsidRDefault="001771E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71E0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192361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192361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192361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192361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192361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19236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19236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31C8" w14:textId="77777777" w:rsidR="00192361" w:rsidRDefault="00192361">
      <w:pPr>
        <w:spacing w:after="0" w:line="240" w:lineRule="auto"/>
      </w:pPr>
      <w:r>
        <w:separator/>
      </w:r>
    </w:p>
  </w:endnote>
  <w:endnote w:type="continuationSeparator" w:id="0">
    <w:p w14:paraId="0A332484" w14:textId="77777777" w:rsidR="00192361" w:rsidRDefault="0019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EE85" w14:textId="32571EE8" w:rsidR="005E12F6" w:rsidRPr="00F26AEA" w:rsidRDefault="0019236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4570D3B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081024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6FCD" w14:textId="77777777" w:rsidR="00192361" w:rsidRDefault="00192361">
      <w:pPr>
        <w:spacing w:after="0" w:line="240" w:lineRule="auto"/>
      </w:pPr>
      <w:r>
        <w:separator/>
      </w:r>
    </w:p>
  </w:footnote>
  <w:footnote w:type="continuationSeparator" w:id="0">
    <w:p w14:paraId="4B12D374" w14:textId="77777777" w:rsidR="00192361" w:rsidRDefault="0019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017B25"/>
    <w:rsid w:val="00081024"/>
    <w:rsid w:val="001771E0"/>
    <w:rsid w:val="001909D5"/>
    <w:rsid w:val="00192361"/>
    <w:rsid w:val="002509DB"/>
    <w:rsid w:val="004811EA"/>
    <w:rsid w:val="00523A6E"/>
    <w:rsid w:val="005E12F6"/>
    <w:rsid w:val="006407D2"/>
    <w:rsid w:val="006F6C6A"/>
    <w:rsid w:val="007B1AA3"/>
    <w:rsid w:val="007C4D0B"/>
    <w:rsid w:val="00977788"/>
    <w:rsid w:val="00B102B7"/>
    <w:rsid w:val="00C173E1"/>
    <w:rsid w:val="00DB1ED1"/>
    <w:rsid w:val="00E05BED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Mirian Kakabadze</cp:lastModifiedBy>
  <cp:revision>14</cp:revision>
  <dcterms:created xsi:type="dcterms:W3CDTF">2017-12-01T11:36:00Z</dcterms:created>
  <dcterms:modified xsi:type="dcterms:W3CDTF">2023-07-17T12:29:00Z</dcterms:modified>
</cp:coreProperties>
</file>