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სოფიო დუმბაძე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12/29/1978</w:t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32ბ გ.რჩეულიშვილის ქ.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 </w:t>
            </w: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ბინა 19, თბილისი, საქართველო, 0179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(+995) 555 233 107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b w:val="1"/>
                  <w:color w:val="f49100"/>
                  <w:u w:val="single"/>
                  <w:rtl w:val="0"/>
                </w:rPr>
                <w:t xml:space="preserve">sdumbadze29@gmail.com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271"/>
        <w:gridCol w:w="2610"/>
        <w:tblGridChange w:id="0">
          <w:tblGrid>
            <w:gridCol w:w="1233"/>
            <w:gridCol w:w="3411"/>
            <w:gridCol w:w="3271"/>
            <w:gridCol w:w="261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1996-2022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წარჩინებით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ზოგადი პროფილის პედიატრი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ექიმი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2018-2020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უნივერსიტეტი, ბალტიმორი, სამაგისტრო სკოლა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კლინიკური კვლევის სერტიფიკატი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2020-2022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უნივერსიტეტი, ბალტიმორი, სამაგისტრო სკოლა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ეპიდემიოლოგია და კლინიკური კვლევა, სპეციალობა: კლინიკური კვლევა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20"/>
                    <w:szCs w:val="20"/>
                    <w:rtl w:val="0"/>
                  </w:rPr>
                  <w:t xml:space="preserve">მეცნიერებათა მაგისტრი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color w:val="ff0000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ff0000"/>
          <w:sz w:val="20"/>
          <w:szCs w:val="20"/>
          <w:rtl w:val="0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სამუშაო გამოცდილება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15"/>
        <w:gridCol w:w="5220"/>
        <w:gridCol w:w="3645"/>
        <w:tblGridChange w:id="0">
          <w:tblGrid>
            <w:gridCol w:w="1615"/>
            <w:gridCol w:w="5220"/>
            <w:gridCol w:w="364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2022-2023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უნივერსიტეტის სამედიცინო სკოლა, მედიცინის დეპარტამენტი,  ბალტიმორი, მერილენდის, ა</w:t>
                </w:r>
              </w:sdtContent>
            </w:sdt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შშ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20"/>
                    <w:szCs w:val="20"/>
                    <w:rtl w:val="0"/>
                  </w:rPr>
                  <w:t xml:space="preserve">მკვლევარი მეცნიერი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2017-2022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მერილენდის უნივერსიტეტის სამედიცინო სკოლა, მედიცინის დეპარტამენტი, ბალტიმორი, მერილენდის შტატი, </w:t>
                </w:r>
              </w:sdtContent>
            </w:sdt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ა</w:t>
                </w:r>
              </w:sdtContent>
            </w:sdt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შშ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პოსტდოქტორანტი მკვლევარი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2009-2017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ჯო ენის საუნივერსიტეტო ჰოსპიტალი, გულის თანდაყოლილი დაავადებების განყოფილება, თბილისი, საქართველო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="240" w:lineRule="auto"/>
              <w:rPr>
                <w:b w:val="1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ბავშვთა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კარდიოლოგი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,</w:t>
            </w:r>
          </w:p>
          <w:p w:rsidR="00000000" w:rsidDel="00000000" w:rsidP="00000000" w:rsidRDefault="00000000" w:rsidRPr="00000000" w14:paraId="00000033">
            <w:pPr>
              <w:spacing w:after="0" w:line="240" w:lineRule="auto"/>
              <w:rPr/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ბავშვებში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გულის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სტრესის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ტესტირების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ლაბორატორიის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დირექტორი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2007-2009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ჯო ენის საუნივერსიტეტო ჰოსპიტალი, გულის თანდაყოლილი დაავადებების განყოფილება, თბილისი, საქართველო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b w:val="1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ბავშვთა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კარდიოლოგიის </w:t>
                </w:r>
              </w:sdtContent>
            </w:sdt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color w:val="000000"/>
                    <w:sz w:val="20"/>
                    <w:szCs w:val="20"/>
                    <w:rtl w:val="0"/>
                  </w:rPr>
                  <w:t xml:space="preserve">ინტერნი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spacing w:after="0" w:lineRule="auto"/>
              <w:rPr/>
            </w:pPr>
            <w:r w:rsidDel="00000000" w:rsidR="00000000" w:rsidRPr="00000000">
              <w:rPr>
                <w:rFonts w:ascii="Calibri" w:cs="Calibri" w:eastAsia="Calibri" w:hAnsi="Calibri"/>
                <w:b w:val="1"/>
                <w:rtl w:val="0"/>
              </w:rPr>
              <w:t xml:space="preserve">2004-2007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გ.ჟვანიას სახელობის პედიატრიული აკადემიური კლინიკა, თბილისი, საქართველო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b w:val="1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რეზიდენტი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ექიმი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- </w:t>
            </w: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ზოგადი</w:t>
                </w:r>
              </w:sdtContent>
            </w:sdt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პედიატრია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4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ქართული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რუსული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ინგლისური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       დიახ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ტოეფელი iBT (2018)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ფრანგული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6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85"/>
        <w:gridCol w:w="1900"/>
        <w:gridCol w:w="1945"/>
        <w:gridCol w:w="1943"/>
        <w:gridCol w:w="1907"/>
        <w:tblGridChange w:id="0">
          <w:tblGrid>
            <w:gridCol w:w="2785"/>
            <w:gridCol w:w="1900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Outlook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Prism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SAS programming language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დიახ</w:t>
                </w:r>
              </w:sdtContent>
            </w:sdt>
          </w:p>
        </w:tc>
      </w:tr>
    </w:tbl>
    <w:p w:rsidR="00000000" w:rsidDel="00000000" w:rsidP="00000000" w:rsidRDefault="00000000" w:rsidRPr="00000000" w14:paraId="0000009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360" w:lineRule="auto"/>
        <w:rPr>
          <w:rFonts w:ascii="Merriweather" w:cs="Merriweather" w:eastAsia="Merriweather" w:hAnsi="Merriweathe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after="0" w:line="360" w:lineRule="auto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sdt>
        <w:sdtPr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2133"/>
        <w:gridCol w:w="5220"/>
        <w:gridCol w:w="2745"/>
        <w:tblGridChange w:id="0">
          <w:tblGrid>
            <w:gridCol w:w="382"/>
            <w:gridCol w:w="2133"/>
            <w:gridCol w:w="5220"/>
            <w:gridCol w:w="274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9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05/2017-06/2022</w:t>
            </w:r>
          </w:p>
        </w:tc>
        <w:tc>
          <w:tcPr/>
          <w:p w:rsidR="00000000" w:rsidDel="00000000" w:rsidP="00000000" w:rsidRDefault="00000000" w:rsidRPr="00000000" w14:paraId="0000009F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პოსტდოქტორანტი მკვლევარი,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0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უნივერსიტეტის სამედიცინო სკოლა, მედიცინის დეპარტამენტი, ბალტიმორი, მერილენდი, აშშ</w:t>
                </w:r>
              </w:sdtContent>
            </w:sdt>
          </w:p>
          <w:p w:rsidR="00000000" w:rsidDel="00000000" w:rsidP="00000000" w:rsidRDefault="00000000" w:rsidRPr="00000000" w14:paraId="000000A1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ხელმძღვანელი: სტივენ ნ. დევისი, MBBS, FRCP, FACE, MACP, თეოდორ ე. ვუდვორდის მედიცინის პროფესორი და ფიზიოლოგიის პროფესორი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rHeight w:val="72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A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</w:t>
          </w:r>
        </w:sdtContent>
      </w:sdt>
    </w:p>
    <w:p w:rsidR="00000000" w:rsidDel="00000000" w:rsidP="00000000" w:rsidRDefault="00000000" w:rsidRPr="00000000" w14:paraId="000000B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873"/>
        <w:gridCol w:w="7920"/>
        <w:gridCol w:w="1305"/>
        <w:tblGridChange w:id="0">
          <w:tblGrid>
            <w:gridCol w:w="382"/>
            <w:gridCol w:w="873"/>
            <w:gridCol w:w="7920"/>
            <w:gridCol w:w="13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shd w:fill="0b5394" w:val="clear"/>
                    <w:rtl w:val="0"/>
                  </w:rPr>
                  <w:t xml:space="preserve">№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BE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ffffff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rtl w:val="0"/>
                  </w:rPr>
                  <w:t xml:space="preserve">პუბლიკაცის სახელი</w:t>
                </w:r>
              </w:sdtContent>
            </w:sdt>
          </w:p>
          <w:p w:rsidR="00000000" w:rsidDel="00000000" w:rsidP="00000000" w:rsidRDefault="00000000" w:rsidRPr="00000000" w14:paraId="000000B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C0">
            <w:pPr>
              <w:spacing w:line="240" w:lineRule="auto"/>
              <w:jc w:val="center"/>
              <w:rPr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3">
            <w:pPr>
              <w:widowControl w:val="0"/>
              <w:tabs>
                <w:tab w:val="left" w:leader="none" w:pos="821"/>
              </w:tabs>
              <w:spacing w:before="175" w:lineRule="auto"/>
              <w:ind w:right="578"/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დევისი ჰ, ბრისკო ვჯ, </w:t>
                </w:r>
              </w:sdtContent>
            </w:sdt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დუმბაძე ს</w:t>
                </w:r>
              </w:sdtContent>
            </w:sdt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, დევისი ს.ნ. დიპეპტიდილ-პეპტიდაზა IV (DPP-4) ინჰიბიტორების გამოყენება ბეტა უჯრედების ფუნქციის მოდულაციისთვის ტიპი 1 შაქრიანი დიაბეტის და დიაბეტური თირკმელების დაავადების სამკურნალოდ. ექსპერტის მოსაზრება სამკურნალო მედიკამენტებზე რომლებიც გადიან კლინიკურ  შემოწმებას,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2019, 28(4);377-388.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u w:val="single"/>
                <w:rtl w:val="0"/>
              </w:rPr>
              <w:t xml:space="preserve">DOI: 10.1080/13543784.2019.1592156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4">
            <w:pPr>
              <w:widowControl w:val="0"/>
              <w:tabs>
                <w:tab w:val="left" w:leader="none" w:pos="821"/>
              </w:tabs>
              <w:spacing w:before="175" w:lineRule="auto"/>
              <w:ind w:right="578"/>
              <w:jc w:val="both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7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მიქელაძე მ, ჰედრინგტონ მ, </w:t>
                </w:r>
              </w:sdtContent>
            </w:sdt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დუმბაძე ს</w:t>
                </w:r>
              </w:sdtContent>
            </w:sdt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, ბრისკო, ვჯ, თაიერი, ე, ტეიტი, დ, დევისი, ს.ნ. ჰიპოგლიკემიასთან ასოცირებული ავტონომიური დისფუნქციის დროს ეპინეფრინის დოზაზე დამოკიდებული პასუხი. შაქრიანი დიაბეტი, 2018 წელი, ივნისი; 67(1): A52-A52. </w:t>
                </w:r>
              </w:sdtContent>
            </w:sdt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u w:val="single"/>
                <w:rtl w:val="0"/>
              </w:rPr>
              <w:t xml:space="preserve">DOI: 10.2337/db18-198-OR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B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sdt>
        <w:sdtPr>
          <w:tag w:val="goog_rdk_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სამეცნიერო აქტივობები</w:t>
          </w:r>
        </w:sdtContent>
      </w:sdt>
    </w:p>
    <w:p w:rsidR="00000000" w:rsidDel="00000000" w:rsidP="00000000" w:rsidRDefault="00000000" w:rsidRPr="00000000" w14:paraId="000000D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"/>
        <w:gridCol w:w="963"/>
        <w:gridCol w:w="4590"/>
        <w:gridCol w:w="4545"/>
        <w:tblGridChange w:id="0">
          <w:tblGrid>
            <w:gridCol w:w="382"/>
            <w:gridCol w:w="963"/>
            <w:gridCol w:w="4590"/>
            <w:gridCol w:w="454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D6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20"/>
                    <w:szCs w:val="20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D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D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ffff"/>
                <w:sz w:val="20"/>
                <w:szCs w:val="20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სამეცნიერო აქტივობები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0b5394" w:val="clear"/>
          </w:tcPr>
          <w:p w:rsidR="00000000" w:rsidDel="00000000" w:rsidP="00000000" w:rsidRDefault="00000000" w:rsidRPr="00000000" w14:paraId="000000D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დუმბაძე, სოფიო, </w:t>
                </w:r>
              </w:sdtContent>
            </w:sdt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პრეზენტაცია თემაზე: “რანდომიზებული, ორმაგად ბრმა, პარალელური, ორჯგუფიანი მულტიცენტრული კლინიკური კვლევა ტაფამიდის ტრანსთირეტინის ამილოიდური კარდიომიოპათიის (ATTR-CM) დროს”.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უნივერსიტეტის სამედიცინო სკოლა, ეპიდემიოლოგიისა და საზოგადოებრივი ჯანმრთელობის დეპარტამენტი, PREV 803, კლინიკური კვლევები და ექსპერიმენტული ეპიდემიოლოგია, კლინიკური კვლევის პროტოკოლის შემუშავება, სტუდენტური პრეზენტაციები; ბალტიმორი, მერილენდი, აშშ; 2022 წლის 26 აპრილი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D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D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დუმბაძე, სოფიო, </w:t>
                </w:r>
              </w:sdtContent>
            </w:sdt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პრეზენტაცია თემაზე: “DASH დიეტა, რომელიც განკუთვნილია ჰიპერტენზიის შესაჩერებლად, ხმელთაშუა ზღვის დიეტა და გულის კორონარული დაავადების (გკდ), ინსულტის განვითარების რისკი”.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უნივერსიტეტის სამედიცინო სკოლა, ეპიდემიოლოგიისა და საზოგადოებრივი ჯანმრთელობის დეპარტამენტი, PREV 757, ჯანმრთელობის გამოკითხვის კვლევის მეთოდები, კვლევის გეგმის წარდგენა; სტუდენტური პრეზენტაციები. ბალტიმორი, მერილენდი, აშშ; 2021 წლის 10 დეკემბერი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დუმბაძე, სოფიო, </w:t>
                </w:r>
              </w:sdtContent>
            </w:sdt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პრეზენტაცია თემაზე:  “პოსტპრანდიალური ლიპემია და არასასურველი გვერდითი კარდიომეტაბოლური მოვლენების 15-წლიანი განვითარების სიხშირე”.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უნივერსიტეტის სამედიცინო სკოლა, ეპიდემიოლოგიისა და საზოგადოებრივი ჯანმრთელობის დეპარტამენტი, PREV 747 &amp; 748, ეპიდემიოლოგია და პრევენციული მედიცინის კვლევის პრაქტიკა, მენტორირებული კვლევითი პროექტი, სტუდენტური პრეზენტაციები; ბალტიმორი, მერილენდი, აშშ; 2021 წლის 7 ივლისი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2020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დუმბაძე, სოფიო,</w:t>
                </w:r>
              </w:sdtContent>
            </w:sdt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ონიეკა ილოჰ., ნადიმპალი, გიტა., და ტანვეერი, სარა, პრეზენტაცია თემაზე: “Worcester-ის გულის შეტევის კვლევა (W</w:t>
                </w:r>
              </w:sdtContent>
            </w:sdt>
            <w:r w:rsidDel="00000000" w:rsidR="00000000" w:rsidRPr="00000000">
              <w:rPr>
                <w:rtl w:val="0"/>
              </w:rPr>
              <w:t xml:space="preserve">H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AS) გადარჩენის ანალიზი, ჯგუფური პროექტი”.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უნივერსიტეტის სამედიცინო სკოლა, ეპიდემიოლოგიისა და საზოგადოებრივი ჯანმრთელობის დეპარტამენტი, PREV 723, გადარჩენის ანალიზი, კვლევის ჯგუფური პროექტი და პრეზენტაციები; ბალტიმორი, მერილენდი, აშშ; 2020 წლის 12 დეკემბერი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E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დუმბაძე, სოფიო, </w:t>
                </w:r>
              </w:sdtContent>
            </w:sdt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პრეზენტაცია თემაზე:  “გადაჭარბებული კორექტირების ტენდენციები ეპიდემიოლოგიურ კვლევებში”. </w:t>
                </w:r>
              </w:sdtContent>
            </w:sdt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მერილენდის უნივერსიტეტის სამედიცინო სკოლა, ეპიდემიოლოგიისა და საზოგადოებრივი ჯანმრთელობის დეპარტამენტი, PREV 659, დაკვირვებითი კვლევები ეპიდემიოლოგიაში, კვლევითი პროექტი, სტუდენტური პრეზენტაციები; ბალტიმორი, მერილენდი, აშშ; 2019 წლის 2 მაისი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F1">
      <w:pPr>
        <w:spacing w:after="0" w:line="240" w:lineRule="auto"/>
        <w:rPr/>
      </w:pPr>
      <w:sdt>
        <w:sdtPr>
          <w:tag w:val="goog_rdk_1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sdt>
        <w:sdtPr>
          <w:tag w:val="goog_rdk_1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აშშ-ს ობზერვერშიპი - ექსტერნშიპი (პრაქტიკული გამოცდილება):</w:t>
          </w:r>
        </w:sdtContent>
      </w:sdt>
    </w:p>
    <w:p w:rsidR="00000000" w:rsidDel="00000000" w:rsidP="00000000" w:rsidRDefault="00000000" w:rsidRPr="00000000" w14:paraId="000000F4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sdt>
        <w:sdtPr>
          <w:tag w:val="goog_rdk_1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გულ-სისხლძარღვთა დიაგნოსტიკური ცენტრი - ექსტერნშიპი </w:t>
          </w:r>
        </w:sdtContent>
      </w:sdt>
    </w:p>
    <w:p w:rsidR="00000000" w:rsidDel="00000000" w:rsidP="00000000" w:rsidRDefault="00000000" w:rsidRPr="00000000" w14:paraId="000000F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07/2022–08/ 2022 </w:t>
      </w:r>
    </w:p>
    <w:p w:rsidR="00000000" w:rsidDel="00000000" w:rsidP="00000000" w:rsidRDefault="00000000" w:rsidRPr="00000000" w14:paraId="000000F7">
      <w:pPr>
        <w:spacing w:after="0" w:line="240" w:lineRule="auto"/>
        <w:rPr>
          <w:sz w:val="20"/>
          <w:szCs w:val="20"/>
        </w:rPr>
      </w:pPr>
      <w:sdt>
        <w:sdtPr>
          <w:tag w:val="goog_rdk_1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მერილენდის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უნივერსიტეტის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ბალტიმორ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ვაშინგტონის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(UM Baltimore Washington) </w:t>
      </w:r>
      <w:sdt>
        <w:sdtPr>
          <w:tag w:val="goog_rdk_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სამედიცინო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ცენტრი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="240" w:lineRule="auto"/>
        <w:rPr>
          <w:sz w:val="20"/>
          <w:szCs w:val="20"/>
        </w:rPr>
      </w:pPr>
      <w:sdt>
        <w:sdtPr>
          <w:tag w:val="goog_rdk_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ექიმი - ხელმძღვანელი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: </w:t>
      </w:r>
      <w:sdt>
        <w:sdtPr>
          <w:tag w:val="goog_rdk_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აშვანი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კ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. </w:t>
      </w:r>
      <w:sdt>
        <w:sdtPr>
          <w:tag w:val="goog_rdk_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ბასი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, M.D., F.A.C.C.</w:t>
      </w:r>
    </w:p>
    <w:p w:rsidR="00000000" w:rsidDel="00000000" w:rsidP="00000000" w:rsidRDefault="00000000" w:rsidRPr="00000000" w14:paraId="000000F9">
      <w:pPr>
        <w:spacing w:after="0"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პედიატრია- ექსტერნშიპი </w:t>
          </w:r>
        </w:sdtContent>
      </w:sdt>
    </w:p>
    <w:p w:rsidR="00000000" w:rsidDel="00000000" w:rsidP="00000000" w:rsidRDefault="00000000" w:rsidRPr="00000000" w14:paraId="000000F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08/2020–09/2020 </w:t>
      </w:r>
    </w:p>
    <w:p w:rsidR="00000000" w:rsidDel="00000000" w:rsidP="00000000" w:rsidRDefault="00000000" w:rsidRPr="00000000" w14:paraId="000000FC">
      <w:pPr>
        <w:spacing w:after="0" w:line="240" w:lineRule="auto"/>
        <w:rPr>
          <w:sz w:val="20"/>
          <w:szCs w:val="20"/>
        </w:rPr>
      </w:pPr>
      <w:sdt>
        <w:sdtPr>
          <w:tag w:val="goog_rdk_1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პირველადი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ზრუნვა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, </w:t>
      </w:r>
      <w:sdt>
        <w:sdtPr>
          <w:tag w:val="goog_rdk_1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პედიატრიული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ასოციაცია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(Pediatric Associates), </w:t>
      </w:r>
      <w:sdt>
        <w:sdtPr>
          <w:tag w:val="goog_rdk_1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მილუოკი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, </w:t>
      </w:r>
      <w:sdt>
        <w:sdtPr>
          <w:tag w:val="goog_rdk_1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უისკონსინი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after="0" w:line="240" w:lineRule="auto"/>
        <w:rPr>
          <w:sz w:val="20"/>
          <w:szCs w:val="20"/>
        </w:rPr>
      </w:pPr>
      <w:sdt>
        <w:sdtPr>
          <w:tag w:val="goog_rdk_1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ექიმი - ხელმძღვანელი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: </w:t>
      </w:r>
      <w:sdt>
        <w:sdtPr>
          <w:tag w:val="goog_rdk_1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სამირ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მალიკი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, M.D, FAAP</w:t>
      </w:r>
    </w:p>
    <w:p w:rsidR="00000000" w:rsidDel="00000000" w:rsidP="00000000" w:rsidRDefault="00000000" w:rsidRPr="00000000" w14:paraId="000000F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ჰოსპიტალური მედიცინის დეპარტამენტი - </w:t>
          </w:r>
        </w:sdtContent>
      </w:sdt>
      <w:sdt>
        <w:sdtPr>
          <w:tag w:val="goog_rdk_1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ობზერვერშიპი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2020 წლის მარტი - 2020 წლის აპრილი </w:t>
          </w:r>
        </w:sdtContent>
      </w:sdt>
    </w:p>
    <w:p w:rsidR="00000000" w:rsidDel="00000000" w:rsidP="00000000" w:rsidRDefault="00000000" w:rsidRPr="00000000" w14:paraId="0000010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MedStar ფრანკლინის მოედანის სამედიცინო ცენტრი, ბალტიმორი, მერილენდი; </w:t>
          </w:r>
        </w:sdtContent>
      </w:sdt>
    </w:p>
    <w:p w:rsidR="00000000" w:rsidDel="00000000" w:rsidP="00000000" w:rsidRDefault="00000000" w:rsidRPr="00000000" w14:paraId="00000102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ექიმი - ხელმძღვანელი: მაია თავაძე, 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M.D</w:t>
      </w:r>
      <w:sdt>
        <w:sdtPr>
          <w:tag w:val="goog_rdk_1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, აკადემიური ჰოსპიტალისტი</w:t>
          </w:r>
        </w:sdtContent>
      </w:sdt>
    </w:p>
    <w:p w:rsidR="00000000" w:rsidDel="00000000" w:rsidP="00000000" w:rsidRDefault="00000000" w:rsidRPr="00000000" w14:paraId="0000010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შინაგანი მედიცინა - </w:t>
          </w:r>
        </w:sdtContent>
      </w:sdt>
      <w:sdt>
        <w:sdtPr>
          <w:tag w:val="goog_rdk_1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ობზერვერშიპი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2019 წლის აგვისტო - 2019 წლის სექტემბერი</w:t>
          </w:r>
        </w:sdtContent>
      </w:sdt>
    </w:p>
    <w:p w:rsidR="00000000" w:rsidDel="00000000" w:rsidP="00000000" w:rsidRDefault="00000000" w:rsidRPr="00000000" w14:paraId="0000010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იუკლიდის შინაგანი მედიცინა/საუნივერსიტეტო საავადმყოფოები (UH Euclid),  იუკლიდი, ოჰაიო  </w:t>
          </w:r>
        </w:sdtContent>
      </w:sdt>
    </w:p>
    <w:p w:rsidR="00000000" w:rsidDel="00000000" w:rsidP="00000000" w:rsidRDefault="00000000" w:rsidRPr="00000000" w14:paraId="00000107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ექიმი - ხელმძღვანელი: იბრაჰიმა გუდიაბი, DO, უფროსი კლინიკური ინსტრუქტორი</w:t>
          </w:r>
        </w:sdtContent>
      </w:sdt>
    </w:p>
    <w:p w:rsidR="00000000" w:rsidDel="00000000" w:rsidP="00000000" w:rsidRDefault="00000000" w:rsidRPr="00000000" w14:paraId="0000010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შინაგანი მედიცინა - </w:t>
          </w:r>
        </w:sdtContent>
      </w:sdt>
      <w:sdt>
        <w:sdtPr>
          <w:tag w:val="goog_rdk_1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ობზერვერშიპი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2019 წლის იანვარი - 2019 წლის თებერვალი</w:t>
          </w:r>
        </w:sdtContent>
      </w:sdt>
    </w:p>
    <w:p w:rsidR="00000000" w:rsidDel="00000000" w:rsidP="00000000" w:rsidRDefault="00000000" w:rsidRPr="00000000" w14:paraId="0000010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UH Rockside შინაგანი მედიცინა /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საუნივერსიტეტო საავადმყოფოები, ბედფორდი, ოჰაიო</w:t>
          </w:r>
        </w:sdtContent>
      </w:sdt>
    </w:p>
    <w:p w:rsidR="00000000" w:rsidDel="00000000" w:rsidP="00000000" w:rsidRDefault="00000000" w:rsidRPr="00000000" w14:paraId="0000010C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ექიმი - ხელმძღვანელი: თამარ ბეჯანიშვილი, MD, ასოცირებული პროგრამის დირექტორი</w:t>
          </w:r>
        </w:sdtContent>
      </w:sdt>
    </w:p>
    <w:p w:rsidR="00000000" w:rsidDel="00000000" w:rsidP="00000000" w:rsidRDefault="00000000" w:rsidRPr="00000000" w14:paraId="0000010D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შინაგანი მედიცინა - ექსტერნშიპი </w:t>
          </w:r>
        </w:sdtContent>
      </w:sdt>
    </w:p>
    <w:p w:rsidR="00000000" w:rsidDel="00000000" w:rsidP="00000000" w:rsidRDefault="00000000" w:rsidRPr="00000000" w14:paraId="0000010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07/2022–08/ 2022 </w:t>
      </w:r>
    </w:p>
    <w:p w:rsidR="00000000" w:rsidDel="00000000" w:rsidP="00000000" w:rsidRDefault="00000000" w:rsidRPr="00000000" w14:paraId="00000110">
      <w:pPr>
        <w:spacing w:after="0" w:line="240" w:lineRule="auto"/>
        <w:rPr>
          <w:sz w:val="20"/>
          <w:szCs w:val="20"/>
        </w:rPr>
      </w:pPr>
      <w:sdt>
        <w:sdtPr>
          <w:tag w:val="goog_rdk_1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კერძო ოფისი, მერილენდის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უნივერსიტეტის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ბალტიმორ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ვაშინგტონის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(UM Baltimore Washington) </w:t>
      </w:r>
      <w:sdt>
        <w:sdtPr>
          <w:tag w:val="goog_rdk_1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სამედიცინო</w:t>
          </w:r>
        </w:sdtContent>
      </w:sdt>
      <w:r w:rsidDel="00000000" w:rsidR="00000000" w:rsidRPr="00000000">
        <w:rPr>
          <w:sz w:val="20"/>
          <w:szCs w:val="20"/>
          <w:rtl w:val="0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ცენტრი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ექიმი -ხელმძღვანელი: რაფაელ ნ. დოდო, MD</w:t>
          </w:r>
        </w:sdtContent>
      </w:sdt>
    </w:p>
    <w:p w:rsidR="00000000" w:rsidDel="00000000" w:rsidP="00000000" w:rsidRDefault="00000000" w:rsidRPr="00000000" w14:paraId="00000112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ჰოსპიტალური მედიცინის დეპარტამენტი - </w:t>
          </w:r>
        </w:sdtContent>
      </w:sdt>
      <w:sdt>
        <w:sdtPr>
          <w:tag w:val="goog_rdk_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ობზერვერშიპი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2017 წლის ნოემბერი - 2017 წლის დეკემბერი </w:t>
          </w:r>
        </w:sdtContent>
      </w:sdt>
    </w:p>
    <w:p w:rsidR="00000000" w:rsidDel="00000000" w:rsidP="00000000" w:rsidRDefault="00000000" w:rsidRPr="00000000" w14:paraId="00000115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MedStar ფრანკლინის მოედანის სამედიცინო ცენტრი, ბალტიმორი, მერილენდი; </w:t>
          </w:r>
        </w:sdtContent>
      </w:sdt>
    </w:p>
    <w:p w:rsidR="00000000" w:rsidDel="00000000" w:rsidP="00000000" w:rsidRDefault="00000000" w:rsidRPr="00000000" w14:paraId="0000011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ექიმი - ხელმძღვანელი: მაია თავაძე, MD, აკადემიური ჰოსპიტალისტი.</w:t>
          </w:r>
        </w:sdtContent>
      </w:sdt>
    </w:p>
    <w:p w:rsidR="00000000" w:rsidDel="00000000" w:rsidP="00000000" w:rsidRDefault="00000000" w:rsidRPr="00000000" w14:paraId="00000117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spacing w:after="0" w:line="240" w:lineRule="auto"/>
        <w:rPr>
          <w:rFonts w:ascii="Merriweather" w:cs="Merriweather" w:eastAsia="Merriweather" w:hAnsi="Merriweather"/>
          <w:b w:val="1"/>
          <w:color w:val="000000"/>
          <w:sz w:val="20"/>
          <w:szCs w:val="20"/>
        </w:rPr>
      </w:pPr>
      <w:sdt>
        <w:sdtPr>
          <w:tag w:val="goog_rdk_1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000000"/>
              <w:sz w:val="20"/>
              <w:szCs w:val="20"/>
              <w:rtl w:val="0"/>
            </w:rPr>
            <w:t xml:space="preserve">ლიცენზიები:</w:t>
          </w:r>
        </w:sdtContent>
      </w:sdt>
    </w:p>
    <w:p w:rsidR="00000000" w:rsidDel="00000000" w:rsidP="00000000" w:rsidRDefault="00000000" w:rsidRPr="00000000" w14:paraId="0000011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სახელმწიფო სერტიფიკატი, ნებადართული სპეციალობა - ტრანსთორაკალურ ექოკარდიოგრაფიაში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11C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2011 წლის აპრილი, თბილისი, საქართველო</w:t>
          </w:r>
        </w:sdtContent>
      </w:sdt>
    </w:p>
    <w:p w:rsidR="00000000" w:rsidDel="00000000" w:rsidP="00000000" w:rsidRDefault="00000000" w:rsidRPr="00000000" w14:paraId="0000011D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spacing w:after="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sdt>
        <w:sdtPr>
          <w:tag w:val="goog_rdk_1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საქართველოს შრომის, ჯანმრთელობისა და სოციალური დაცვის სამინისტრო </w:t>
          </w:r>
        </w:sdtContent>
      </w:sdt>
    </w:p>
    <w:p w:rsidR="00000000" w:rsidDel="00000000" w:rsidP="00000000" w:rsidRDefault="00000000" w:rsidRPr="00000000" w14:paraId="0000011F">
      <w:pPr>
        <w:spacing w:after="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sdt>
        <w:sdtPr>
          <w:tag w:val="goog_rdk_1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პროფესიული განვითარების საბჭო</w:t>
          </w:r>
        </w:sdtContent>
      </w:sdt>
    </w:p>
    <w:p w:rsidR="00000000" w:rsidDel="00000000" w:rsidP="00000000" w:rsidRDefault="00000000" w:rsidRPr="00000000" w14:paraId="00000120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სახელმწიფო სერტიფიკატი, ნებადართული სპეციალობა - ბავშვთა კარდიოლოგია - რევმატოლოგიაში</w:t>
          </w:r>
        </w:sdtContent>
      </w:sdt>
    </w:p>
    <w:p w:rsidR="00000000" w:rsidDel="00000000" w:rsidP="00000000" w:rsidRDefault="00000000" w:rsidRPr="00000000" w14:paraId="00000122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2008 წლის ივლისი, თბილისი, საქართველო</w:t>
          </w:r>
        </w:sdtContent>
      </w:sdt>
    </w:p>
    <w:p w:rsidR="00000000" w:rsidDel="00000000" w:rsidP="00000000" w:rsidRDefault="00000000" w:rsidRPr="00000000" w14:paraId="0000012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spacing w:after="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sdt>
        <w:sdtPr>
          <w:tag w:val="goog_rdk_1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საქართველოს შრომის, ჯანმრთელობისა და სოციალური დაცვის სამინისტრო </w:t>
          </w:r>
        </w:sdtContent>
      </w:sdt>
    </w:p>
    <w:p w:rsidR="00000000" w:rsidDel="00000000" w:rsidP="00000000" w:rsidRDefault="00000000" w:rsidRPr="00000000" w14:paraId="00000125">
      <w:pPr>
        <w:spacing w:after="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sdt>
        <w:sdtPr>
          <w:tag w:val="goog_rdk_1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პროფესიული განვითარების საბჭო</w:t>
          </w:r>
        </w:sdtContent>
      </w:sdt>
    </w:p>
    <w:p w:rsidR="00000000" w:rsidDel="00000000" w:rsidP="00000000" w:rsidRDefault="00000000" w:rsidRPr="00000000" w14:paraId="0000012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სახელმწიფო სერტიფიკატი, ნებადართული სპეციალობა 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- </w:t>
      </w:r>
      <w:sdt>
        <w:sdtPr>
          <w:tag w:val="goog_rdk_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პედიატრიაში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  </w:t>
      </w:r>
    </w:p>
    <w:p w:rsidR="00000000" w:rsidDel="00000000" w:rsidP="00000000" w:rsidRDefault="00000000" w:rsidRPr="00000000" w14:paraId="0000012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2007 წლის ივნისი, თბილისი, საქართველო</w:t>
          </w:r>
        </w:sdtContent>
      </w:sdt>
    </w:p>
    <w:p w:rsidR="00000000" w:rsidDel="00000000" w:rsidP="00000000" w:rsidRDefault="00000000" w:rsidRPr="00000000" w14:paraId="0000012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spacing w:after="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sdt>
        <w:sdtPr>
          <w:tag w:val="goog_rdk_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საქართველოს შრომის, ჯანმრთელობისა და სოციალური დაცვის სამინისტრო </w:t>
          </w:r>
        </w:sdtContent>
      </w:sdt>
    </w:p>
    <w:p w:rsidR="00000000" w:rsidDel="00000000" w:rsidP="00000000" w:rsidRDefault="00000000" w:rsidRPr="00000000" w14:paraId="0000012B">
      <w:pPr>
        <w:spacing w:after="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sdt>
        <w:sdtPr>
          <w:tag w:val="goog_rdk_1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პროფესიული განვითარების საბჭო</w:t>
          </w:r>
        </w:sdtContent>
      </w:sdt>
    </w:p>
    <w:p w:rsidR="00000000" w:rsidDel="00000000" w:rsidP="00000000" w:rsidRDefault="00000000" w:rsidRPr="00000000" w14:paraId="0000012C">
      <w:pPr>
        <w:spacing w:after="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სერთიფიკატები:</w:t>
          </w:r>
        </w:sdtContent>
      </w:sdt>
    </w:p>
    <w:p w:rsidR="00000000" w:rsidDel="00000000" w:rsidP="00000000" w:rsidRDefault="00000000" w:rsidRPr="00000000" w14:paraId="0000012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tabs>
          <w:tab w:val="left" w:leader="none" w:pos="2604"/>
        </w:tabs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ECFMG სერთიფიკატი                                                                                                      </w:t>
          </w:r>
        </w:sdtContent>
      </w:sdt>
    </w:p>
    <w:p w:rsidR="00000000" w:rsidDel="00000000" w:rsidP="00000000" w:rsidRDefault="00000000" w:rsidRPr="00000000" w14:paraId="0000013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(საგანმანათლებლო კომისია უცხოელი სამედიცინო კურსდამთავრებულებისთვის), </w:t>
          </w:r>
        </w:sdtContent>
      </w:sdt>
    </w:p>
    <w:p w:rsidR="00000000" w:rsidDel="00000000" w:rsidP="00000000" w:rsidRDefault="00000000" w:rsidRPr="00000000" w14:paraId="00000132">
      <w:pPr>
        <w:tabs>
          <w:tab w:val="left" w:leader="none" w:pos="2604"/>
        </w:tabs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03/2013</w:t>
      </w:r>
    </w:p>
    <w:p w:rsidR="00000000" w:rsidDel="00000000" w:rsidP="00000000" w:rsidRDefault="00000000" w:rsidRPr="00000000" w14:paraId="00000133">
      <w:pPr>
        <w:tabs>
          <w:tab w:val="left" w:leader="none" w:pos="2604"/>
        </w:tabs>
        <w:spacing w:after="0" w:line="240" w:lineRule="auto"/>
        <w:rPr>
          <w:rFonts w:ascii="Merriweather" w:cs="Merriweather" w:eastAsia="Merriweather" w:hAnsi="Merriweather"/>
          <w:i w:val="1"/>
          <w:sz w:val="20"/>
          <w:szCs w:val="20"/>
        </w:rPr>
      </w:pPr>
      <w:sdt>
        <w:sdtPr>
          <w:tag w:val="goog_rdk_1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i w:val="1"/>
              <w:sz w:val="20"/>
              <w:szCs w:val="20"/>
              <w:rtl w:val="0"/>
            </w:rPr>
            <w:t xml:space="preserve">ფილადელფია, პენსილვანია, აშშ</w:t>
          </w:r>
        </w:sdtContent>
      </w:sdt>
    </w:p>
    <w:p w:rsidR="00000000" w:rsidDel="00000000" w:rsidP="00000000" w:rsidRDefault="00000000" w:rsidRPr="00000000" w14:paraId="0000013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საზოგადოებრივი ჯანდაცვის და ეპიდემიოლოგიის სერტიფიკატი</w:t>
          </w:r>
        </w:sdtContent>
      </w:sdt>
    </w:p>
    <w:p w:rsidR="00000000" w:rsidDel="00000000" w:rsidP="00000000" w:rsidRDefault="00000000" w:rsidRPr="00000000" w14:paraId="00000137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05/2022</w:t>
      </w:r>
    </w:p>
    <w:p w:rsidR="00000000" w:rsidDel="00000000" w:rsidP="00000000" w:rsidRDefault="00000000" w:rsidRPr="00000000" w14:paraId="0000013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მერილენდის უნივერსიტეტის სამედიცინო სკოლა</w:t>
          </w:r>
        </w:sdtContent>
      </w:sdt>
    </w:p>
    <w:p w:rsidR="00000000" w:rsidDel="00000000" w:rsidP="00000000" w:rsidRDefault="00000000" w:rsidRPr="00000000" w14:paraId="00000139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ბალტიმორი, მერილენდი, აშშ</w:t>
          </w:r>
        </w:sdtContent>
      </w:sdt>
    </w:p>
    <w:p w:rsidR="00000000" w:rsidDel="00000000" w:rsidP="00000000" w:rsidRDefault="00000000" w:rsidRPr="00000000" w14:paraId="0000013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კვლევით გრანტში მონაწილეობა:</w:t>
          </w:r>
        </w:sdtContent>
      </w:sdt>
    </w:p>
    <w:p w:rsidR="00000000" w:rsidDel="00000000" w:rsidP="00000000" w:rsidRDefault="00000000" w:rsidRPr="00000000" w14:paraId="0000013F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3-SRA-2017-489-S-B (დევისი) 01/01/2017- 11/31/2022 (3 კალენდარული თვე) </w:t>
          </w:r>
        </w:sdtContent>
      </w:sdt>
    </w:p>
    <w:p w:rsidR="00000000" w:rsidDel="00000000" w:rsidP="00000000" w:rsidRDefault="00000000" w:rsidRPr="00000000" w14:paraId="00000141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არასრულწლოვანთა დიაბეტის კვლევის ფონდი (JDRF)                                           822,864,19 აშშ დოლარი                                                                                                                                     </w:t>
          </w:r>
        </w:sdtContent>
      </w:sdt>
    </w:p>
    <w:p w:rsidR="00000000" w:rsidDel="00000000" w:rsidP="00000000" w:rsidRDefault="00000000" w:rsidRPr="00000000" w14:paraId="00000142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     შეერთებული შტატები - JDRF სტრატეგიული კვლევის შეთანხმება (SRA) - ჰიპოგლიკემიური, </w:t>
          </w:r>
        </w:sdtContent>
      </w:sdt>
    </w:p>
    <w:p w:rsidR="00000000" w:rsidDel="00000000" w:rsidP="00000000" w:rsidRDefault="00000000" w:rsidRPr="00000000" w14:paraId="0000014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     პრო-კოაგულანტული და პრო-ათეროთრომბოზული რეაქციების შემცირება და ჰიპოგლიკემიასთან</w:t>
          </w:r>
        </w:sdtContent>
      </w:sdt>
    </w:p>
    <w:p w:rsidR="00000000" w:rsidDel="00000000" w:rsidP="00000000" w:rsidRDefault="00000000" w:rsidRPr="00000000" w14:paraId="0000014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     ასოცირებული ავტონომიური უკმარისობის პრევენცია ტიპი 1 შაქრიანი დიაბეტის დროს.</w:t>
          </w:r>
        </w:sdtContent>
      </w:sdt>
    </w:p>
    <w:p w:rsidR="00000000" w:rsidDel="00000000" w:rsidP="00000000" w:rsidRDefault="00000000" w:rsidRPr="00000000" w14:paraId="00000145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ამ პროექტის მიზანი იყო სეროტონინის უკუმიტაცების შერჩევითი ინჰიბიტორის, ფლუოქსეტინის და/ან დეჰიდროეპიანდროსტერონის (DHEA)-ს ეფექტების შესწავლა ნეიროენდოკრინულ, ავტონომიურ ნერვულ სისტემაზე და მეტაბოლურ კონტრრეგულატორულ პასუხებზე ტიპი 1 შაქრიანი დიაბეტით დაავადებულ პირებში განმეორებითი ჰიპოგლიკემიის დროს. </w:t>
          </w:r>
        </w:sdtContent>
      </w:sdt>
    </w:p>
    <w:p w:rsidR="00000000" w:rsidDel="00000000" w:rsidP="00000000" w:rsidRDefault="00000000" w:rsidRPr="00000000" w14:paraId="00000147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1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     როლი: თანა</w:t>
          </w:r>
        </w:sdtContent>
      </w:sdt>
      <w:sdt>
        <w:sdtPr>
          <w:tag w:val="goog_rdk_2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000000"/>
              <w:sz w:val="20"/>
              <w:szCs w:val="20"/>
              <w:rtl w:val="0"/>
            </w:rPr>
            <w:t xml:space="preserve">მკვლევარი</w:t>
          </w:r>
        </w:sdtContent>
      </w:sdt>
      <w:r w:rsidDel="00000000" w:rsidR="00000000" w:rsidRPr="00000000">
        <w:rPr>
          <w:rFonts w:ascii="Merriweather" w:cs="Merriweather" w:eastAsia="Merriweather" w:hAnsi="Merriweather"/>
          <w:sz w:val="20"/>
          <w:szCs w:val="20"/>
          <w:rtl w:val="0"/>
        </w:rPr>
        <w:t xml:space="preserve"> (Co-Investigator)</w:t>
      </w:r>
    </w:p>
    <w:p w:rsidR="00000000" w:rsidDel="00000000" w:rsidP="00000000" w:rsidRDefault="00000000" w:rsidRPr="00000000" w14:paraId="0000014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კომპიუტერის დამატებითი უნარები:</w:t>
          </w:r>
        </w:sdtContent>
      </w:sdt>
    </w:p>
    <w:p w:rsidR="00000000" w:rsidDel="00000000" w:rsidP="00000000" w:rsidRDefault="00000000" w:rsidRPr="00000000" w14:paraId="0000014A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sdt>
        <w:sdtPr>
          <w:tag w:val="goog_rdk_2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SAS 9.4 სტატისტიკური ანალიზის პროგრამული უზრუნველყოფა, მითითების მართვის პროგრამული  უზრუნველყოფა (Mendeley Reference Manager), ონლაინ გამოკითხვის პლატფორმები (Qualtrics, REDCap).</w:t>
          </w:r>
        </w:sdtContent>
      </w:sdt>
    </w:p>
    <w:sectPr>
      <w:headerReference r:id="rId8" w:type="default"/>
      <w:footerReference r:id="rId9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sdumbadze29@gmail.com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SZW7XwUsBMuiXsUuxcpzC+WJ5Q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