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8B53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8B53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05FCB945" w:rsidR="005E12F6" w:rsidRDefault="008B53D9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</w:sdtPr>
              <w:sdtEndPr/>
              <w:sdtContent>
                <w:r w:rsidR="002807AE">
                  <w:t>ნანა სარალიძე</w:t>
                </w:r>
              </w:sdtContent>
            </w:sdt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8B53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4361EF06" w:rsidR="005E12F6" w:rsidRPr="002807AE" w:rsidRDefault="002807A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 სექტემბერი 1987წ.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8B53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40C0490A" w:rsidR="005E12F6" w:rsidRDefault="008B53D9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EndPr/>
              <w:sdtContent>
                <w:r w:rsidR="002807AE">
                  <w:t>თბილისი, ნ. ხუდადოვის ქ.7 ბ.47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8B53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3DFC101E" w:rsidR="005E12F6" w:rsidRPr="002807AE" w:rsidRDefault="002807A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514 15 18 18; ბინა 2 96 44 32 </w:t>
            </w: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8B53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E0F3C28" w14:textId="2D0C4EA9" w:rsidR="005E12F6" w:rsidRPr="002807AE" w:rsidRDefault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807AE">
              <w:rPr>
                <w:rFonts w:ascii="Merriweather" w:eastAsia="Merriweather" w:hAnsi="Merriweather" w:cs="Merriweather"/>
                <w:sz w:val="20"/>
                <w:szCs w:val="20"/>
              </w:rPr>
              <w:t>nana.saralidze@eu.edu.ge</w:t>
            </w:r>
          </w:p>
          <w:p w14:paraId="6FBDB7EF" w14:textId="7C3420D1" w:rsidR="002807AE" w:rsidRPr="00146C03" w:rsidRDefault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807AE">
              <w:rPr>
                <w:rFonts w:ascii="Merriweather" w:eastAsia="Merriweather" w:hAnsi="Merriweather" w:cs="Merriweather"/>
                <w:sz w:val="20"/>
                <w:szCs w:val="20"/>
              </w:rPr>
              <w:t>Naniko.saralidze@</w:t>
            </w:r>
            <w:r w:rsidRPr="00146C03">
              <w:rPr>
                <w:rFonts w:ascii="Merriweather" w:eastAsia="Merriweather" w:hAnsi="Merriweather" w:cs="Merriweather"/>
                <w:sz w:val="20"/>
                <w:szCs w:val="20"/>
              </w:rPr>
              <w:t>yahoo.com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8B53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8B53D9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2807AE" w14:paraId="1F5E15DE" w14:textId="77777777">
        <w:tc>
          <w:tcPr>
            <w:tcW w:w="1233" w:type="dxa"/>
            <w:shd w:val="clear" w:color="auto" w:fill="FFFFFF"/>
          </w:tcPr>
          <w:p w14:paraId="71D7BBCE" w14:textId="77777777" w:rsidR="002807AE" w:rsidRPr="007D584F" w:rsidRDefault="002807AE" w:rsidP="0028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</w:t>
            </w:r>
            <w:r w:rsidRPr="007D584F">
              <w:rPr>
                <w:rFonts w:ascii="Times New Roman" w:hAnsi="Times New Roman" w:cs="Times New Roman"/>
              </w:rPr>
              <w:t>2010</w:t>
            </w:r>
            <w:r w:rsidRPr="007D584F">
              <w:rPr>
                <w:rFonts w:ascii="Sylfaen" w:hAnsi="Sylfaen" w:cs="Sylfaen"/>
              </w:rPr>
              <w:t>წწ</w:t>
            </w:r>
            <w:r w:rsidRPr="007D584F">
              <w:rPr>
                <w:rFonts w:ascii="Times New Roman" w:hAnsi="Times New Roman" w:cs="Times New Roman"/>
              </w:rPr>
              <w:t>.</w:t>
            </w:r>
          </w:p>
          <w:p w14:paraId="42CCC8A8" w14:textId="77777777" w:rsidR="002807AE" w:rsidRDefault="002807AE" w:rsidP="002807A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2A18E0EA" w14:textId="77777777" w:rsidR="002807AE" w:rsidRPr="007D584F" w:rsidRDefault="002807AE" w:rsidP="002807AE">
            <w:pPr>
              <w:rPr>
                <w:rFonts w:ascii="Times New Roman" w:hAnsi="Times New Roman" w:cs="Times New Roman"/>
              </w:rPr>
            </w:pPr>
            <w:r w:rsidRPr="007D584F">
              <w:rPr>
                <w:rFonts w:ascii="Sylfaen" w:hAnsi="Sylfaen" w:cs="Sylfaen"/>
              </w:rPr>
              <w:t>ივანე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ჯავახიშვილის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სახელობის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თბილისის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</w:p>
          <w:p w14:paraId="453AB1CB" w14:textId="7F2800B6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584F">
              <w:rPr>
                <w:rFonts w:ascii="Sylfaen" w:hAnsi="Sylfaen" w:cs="Sylfaen"/>
              </w:rPr>
              <w:t>სახელმწიფო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უნივერსიტეტი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1" w:type="dxa"/>
            <w:shd w:val="clear" w:color="auto" w:fill="auto"/>
          </w:tcPr>
          <w:p w14:paraId="77C38DA3" w14:textId="43684337" w:rsidR="002807AE" w:rsidRPr="002807AE" w:rsidRDefault="002807AE" w:rsidP="002807A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D584F">
              <w:rPr>
                <w:rFonts w:ascii="Sylfaen" w:hAnsi="Sylfaen" w:cs="Sylfaen"/>
              </w:rPr>
              <w:t>მედიცინის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ფაკულტეტი</w:t>
            </w:r>
          </w:p>
        </w:tc>
        <w:tc>
          <w:tcPr>
            <w:tcW w:w="2880" w:type="dxa"/>
            <w:shd w:val="clear" w:color="auto" w:fill="auto"/>
          </w:tcPr>
          <w:p w14:paraId="241D9EB4" w14:textId="49A37400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07AE" w14:paraId="6C7352AD" w14:textId="77777777">
        <w:tc>
          <w:tcPr>
            <w:tcW w:w="1233" w:type="dxa"/>
            <w:shd w:val="clear" w:color="auto" w:fill="FFFFFF"/>
          </w:tcPr>
          <w:p w14:paraId="77799B25" w14:textId="1BFC34F7" w:rsidR="002807AE" w:rsidRDefault="002807AE" w:rsidP="002807A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584F">
              <w:rPr>
                <w:rFonts w:ascii="Times New Roman" w:hAnsi="Times New Roman" w:cs="Times New Roman"/>
              </w:rPr>
              <w:t>2011-2016</w:t>
            </w:r>
            <w:r w:rsidRPr="007D584F">
              <w:rPr>
                <w:rFonts w:ascii="Sylfaen" w:hAnsi="Sylfaen" w:cs="Sylfaen"/>
              </w:rPr>
              <w:t>წწ</w:t>
            </w:r>
            <w:r w:rsidRPr="007D5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shd w:val="clear" w:color="auto" w:fill="auto"/>
          </w:tcPr>
          <w:p w14:paraId="755818C8" w14:textId="1259662B" w:rsidR="002807AE" w:rsidRPr="007D584F" w:rsidRDefault="002807AE" w:rsidP="002807AE">
            <w:pPr>
              <w:rPr>
                <w:rFonts w:ascii="Times New Roman" w:hAnsi="Times New Roman" w:cs="Times New Roman"/>
              </w:rPr>
            </w:pPr>
            <w:r>
              <w:rPr>
                <w:rFonts w:ascii="Sylfaen" w:hAnsi="Sylfaen" w:cs="Sylfaen"/>
              </w:rPr>
              <w:t xml:space="preserve">სარეზიდენტურო კურსი: </w:t>
            </w:r>
            <w:r w:rsidRPr="007D584F">
              <w:rPr>
                <w:rFonts w:ascii="Sylfaen" w:hAnsi="Sylfaen" w:cs="Sylfaen"/>
              </w:rPr>
              <w:t>სიმონ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ხეჩინაშვილის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საუნივერსიტეტო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კლინიკა</w:t>
            </w:r>
          </w:p>
          <w:p w14:paraId="0F41CECF" w14:textId="33493ED5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071986D4" w:rsidR="002807AE" w:rsidRDefault="002807AE" w:rsidP="002807AE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584F">
              <w:rPr>
                <w:rFonts w:ascii="Sylfaen" w:hAnsi="Sylfaen" w:cs="Times New Roman"/>
              </w:rPr>
              <w:t>ოტორინოლარინგოლოგიის განხრით.</w:t>
            </w:r>
          </w:p>
        </w:tc>
        <w:tc>
          <w:tcPr>
            <w:tcW w:w="2880" w:type="dxa"/>
            <w:shd w:val="clear" w:color="auto" w:fill="auto"/>
          </w:tcPr>
          <w:p w14:paraId="399D8E92" w14:textId="6E7CE8D1" w:rsidR="002807AE" w:rsidRDefault="00146C03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Content>
                <w:r>
                  <w:rPr>
                    <w:rFonts w:ascii="Sylfaen" w:hAnsi="Sylfaen"/>
                  </w:rPr>
                  <w:t>MD</w:t>
                </w:r>
              </w:sdtContent>
            </w:sdt>
            <w:r w:rsidR="002807AE" w:rsidRPr="007D584F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2807AE" w14:paraId="5D9FF777" w14:textId="77777777">
        <w:tc>
          <w:tcPr>
            <w:tcW w:w="1233" w:type="dxa"/>
            <w:shd w:val="clear" w:color="auto" w:fill="FFFFFF"/>
          </w:tcPr>
          <w:p w14:paraId="1F37964F" w14:textId="3CF64F18" w:rsidR="002807AE" w:rsidRDefault="002807AE" w:rsidP="002807A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 w:rsidRPr="00AC6E15">
              <w:rPr>
                <w:rFonts w:ascii="Times New Roman" w:hAnsi="Times New Roman" w:cs="Times New Roman"/>
              </w:rPr>
              <w:t>2016</w:t>
            </w:r>
            <w:r>
              <w:rPr>
                <w:rFonts w:ascii="Sylfaen" w:hAnsi="Sylfaen" w:cs="Sylfaen"/>
              </w:rPr>
              <w:t>-2021 წწ.</w:t>
            </w:r>
          </w:p>
        </w:tc>
        <w:tc>
          <w:tcPr>
            <w:tcW w:w="3411" w:type="dxa"/>
            <w:shd w:val="clear" w:color="auto" w:fill="auto"/>
          </w:tcPr>
          <w:p w14:paraId="504532D2" w14:textId="77777777" w:rsidR="002807AE" w:rsidRPr="007D584F" w:rsidRDefault="002807AE" w:rsidP="002807AE">
            <w:pPr>
              <w:rPr>
                <w:rFonts w:ascii="Times New Roman" w:hAnsi="Times New Roman" w:cs="Times New Roman"/>
              </w:rPr>
            </w:pPr>
            <w:r w:rsidRPr="007D584F">
              <w:rPr>
                <w:rFonts w:ascii="Sylfaen" w:hAnsi="Sylfaen" w:cs="Sylfaen"/>
              </w:rPr>
              <w:t>თბილისის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სახელმწიფო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უნივერსიტეტის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მედიცინის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მეცნიერებათა</w:t>
            </w:r>
            <w:r w:rsidRPr="007D584F">
              <w:rPr>
                <w:rFonts w:ascii="Times New Roman" w:hAnsi="Times New Roman" w:cs="Times New Roman"/>
              </w:rPr>
              <w:t xml:space="preserve"> </w:t>
            </w:r>
            <w:r w:rsidRPr="007D584F">
              <w:rPr>
                <w:rFonts w:ascii="Sylfaen" w:hAnsi="Sylfaen" w:cs="Sylfaen"/>
              </w:rPr>
              <w:t>დოქტორანტი</w:t>
            </w:r>
          </w:p>
          <w:p w14:paraId="09BB79BC" w14:textId="77777777" w:rsidR="002807AE" w:rsidRPr="007D584F" w:rsidRDefault="002807AE" w:rsidP="002807AE">
            <w:pPr>
              <w:rPr>
                <w:rFonts w:ascii="Times New Roman" w:hAnsi="Times New Roman" w:cs="Times New Roman"/>
              </w:rPr>
            </w:pPr>
            <w:r w:rsidRPr="007D584F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328E1810" w14:textId="77777777" w:rsidR="002807AE" w:rsidRDefault="002807AE" w:rsidP="002807AE">
            <w:pP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3E6D5E26" w:rsidR="002807AE" w:rsidRPr="002807AE" w:rsidRDefault="00146C03" w:rsidP="002807AE">
            <w:pPr>
              <w:spacing w:after="0" w:line="240" w:lineRule="auto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Cs w:val="20"/>
              </w:rPr>
              <w:t>ოტორინოლარინგოლოგია</w:t>
            </w:r>
          </w:p>
        </w:tc>
        <w:tc>
          <w:tcPr>
            <w:tcW w:w="2880" w:type="dxa"/>
            <w:shd w:val="clear" w:color="auto" w:fill="auto"/>
          </w:tcPr>
          <w:p w14:paraId="3044E207" w14:textId="3B24E36C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PhD</w:t>
            </w: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8B53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5"/>
        <w:gridCol w:w="5660"/>
        <w:gridCol w:w="3160"/>
      </w:tblGrid>
      <w:tr w:rsidR="005E12F6" w14:paraId="5A02A7F4" w14:textId="77777777" w:rsidTr="002807AE">
        <w:tc>
          <w:tcPr>
            <w:tcW w:w="1660" w:type="dxa"/>
            <w:gridSpan w:val="2"/>
            <w:shd w:val="clear" w:color="auto" w:fill="0B5294" w:themeFill="accent1" w:themeFillShade="BF"/>
          </w:tcPr>
          <w:p w14:paraId="65075F6F" w14:textId="77777777" w:rsidR="005E12F6" w:rsidRPr="00DB1ED1" w:rsidRDefault="008B53D9" w:rsidP="002807AE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0" w:type="dxa"/>
            <w:shd w:val="clear" w:color="auto" w:fill="0B5294" w:themeFill="accent1" w:themeFillShade="BF"/>
          </w:tcPr>
          <w:p w14:paraId="66E51198" w14:textId="77777777" w:rsidR="005E12F6" w:rsidRPr="00DB1ED1" w:rsidRDefault="008B53D9" w:rsidP="002807AE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60" w:type="dxa"/>
            <w:shd w:val="clear" w:color="auto" w:fill="0B5294" w:themeFill="accent1" w:themeFillShade="BF"/>
          </w:tcPr>
          <w:p w14:paraId="7CE0E01D" w14:textId="77777777" w:rsidR="005E12F6" w:rsidRPr="00DB1ED1" w:rsidRDefault="008B53D9" w:rsidP="002807A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2807AE" w14:paraId="1991098D" w14:textId="77777777" w:rsidTr="002807AE">
        <w:tc>
          <w:tcPr>
            <w:tcW w:w="1660" w:type="dxa"/>
            <w:gridSpan w:val="2"/>
            <w:shd w:val="clear" w:color="auto" w:fill="auto"/>
          </w:tcPr>
          <w:p w14:paraId="32F21961" w14:textId="7F3B4FE9" w:rsidR="002807AE" w:rsidRDefault="002807AE" w:rsidP="002807AE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 xml:space="preserve">2017 </w:t>
            </w:r>
            <w:r w:rsidRPr="00AC6E15">
              <w:rPr>
                <w:rFonts w:ascii="Sylfaen" w:hAnsi="Sylfaen" w:cs="Sylfaen"/>
              </w:rPr>
              <w:t>წლიდან</w:t>
            </w:r>
          </w:p>
        </w:tc>
        <w:tc>
          <w:tcPr>
            <w:tcW w:w="5660" w:type="dxa"/>
            <w:shd w:val="clear" w:color="auto" w:fill="auto"/>
          </w:tcPr>
          <w:p w14:paraId="0CC45AA2" w14:textId="36AB915F" w:rsidR="002807AE" w:rsidRDefault="002807AE" w:rsidP="002807A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Cs/>
              </w:rPr>
              <w:tab/>
            </w:r>
            <w:r w:rsidRPr="00AC6E15">
              <w:rPr>
                <w:rFonts w:ascii="Sylfaen" w:hAnsi="Sylfaen" w:cs="Sylfaen"/>
              </w:rPr>
              <w:t>კლინიკა</w:t>
            </w:r>
            <w:r w:rsidRPr="00AC6E15">
              <w:rPr>
                <w:rFonts w:ascii="Times New Roman" w:hAnsi="Times New Roman" w:cs="Times New Roman"/>
              </w:rPr>
              <w:t xml:space="preserve"> “AMERICAL MEDICAL CENTER</w:t>
            </w:r>
          </w:p>
        </w:tc>
        <w:tc>
          <w:tcPr>
            <w:tcW w:w="3160" w:type="dxa"/>
            <w:shd w:val="clear" w:color="auto" w:fill="auto"/>
          </w:tcPr>
          <w:p w14:paraId="6EF4C5F8" w14:textId="77777777" w:rsidR="002807AE" w:rsidRPr="00AC6E15" w:rsidRDefault="002807AE" w:rsidP="002807AE">
            <w:pPr>
              <w:rPr>
                <w:rFonts w:ascii="Times New Roman" w:hAnsi="Times New Roman" w:cs="Times New Roman"/>
              </w:rPr>
            </w:pPr>
            <w:r w:rsidRPr="00AC6E15">
              <w:rPr>
                <w:rFonts w:ascii="Sylfaen" w:hAnsi="Sylfaen" w:cs="Sylfaen"/>
              </w:rPr>
              <w:t>ექიმი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ოტორინოლარინგოლოგი</w:t>
            </w:r>
            <w:r w:rsidRPr="00AC6E15">
              <w:rPr>
                <w:rFonts w:ascii="Times New Roman" w:hAnsi="Times New Roman" w:cs="Times New Roman"/>
              </w:rPr>
              <w:t>.</w:t>
            </w:r>
          </w:p>
          <w:p w14:paraId="63D5BBC3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07AE" w14:paraId="6C21C53C" w14:textId="77777777" w:rsidTr="002807AE"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28144D" w14:textId="01C5A8D0" w:rsidR="002807AE" w:rsidRDefault="002807AE" w:rsidP="002807A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 xml:space="preserve">2017 </w:t>
            </w:r>
            <w:r w:rsidRPr="00AC6E15">
              <w:rPr>
                <w:rFonts w:ascii="Sylfaen" w:hAnsi="Sylfaen" w:cs="Sylfaen"/>
              </w:rPr>
              <w:t>წლიდან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FC302" w14:textId="2F19F10B" w:rsidR="002807AE" w:rsidRDefault="002807AE" w:rsidP="002807A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კლინიკა</w:t>
            </w:r>
            <w:r w:rsidRPr="00AC6E15">
              <w:rPr>
                <w:rFonts w:ascii="Times New Roman" w:hAnsi="Times New Roman" w:cs="Times New Roman"/>
              </w:rPr>
              <w:t xml:space="preserve"> ,,</w:t>
            </w:r>
            <w:r w:rsidRPr="00AC6E15">
              <w:rPr>
                <w:rFonts w:ascii="Sylfaen" w:hAnsi="Sylfaen" w:cs="Sylfaen"/>
              </w:rPr>
              <w:t>ნიუმედი</w:t>
            </w:r>
            <w:r w:rsidRPr="00AC6E15">
              <w:rPr>
                <w:rFonts w:ascii="Times New Roman" w:hAnsi="Times New Roman" w:cs="Times New Roman"/>
              </w:rPr>
              <w:t xml:space="preserve">“ </w:t>
            </w:r>
          </w:p>
        </w:tc>
        <w:tc>
          <w:tcPr>
            <w:tcW w:w="3160" w:type="dxa"/>
            <w:tcBorders>
              <w:left w:val="single" w:sz="4" w:space="0" w:color="auto"/>
            </w:tcBorders>
            <w:shd w:val="clear" w:color="auto" w:fill="auto"/>
          </w:tcPr>
          <w:p w14:paraId="04091971" w14:textId="6896D680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ექიმი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ოტორინოლარინგოლოგი</w:t>
            </w:r>
            <w:r w:rsidRPr="00AC6E15">
              <w:rPr>
                <w:rFonts w:ascii="Times New Roman" w:hAnsi="Times New Roman" w:cs="Times New Roman"/>
              </w:rPr>
              <w:t>.</w:t>
            </w:r>
          </w:p>
        </w:tc>
      </w:tr>
      <w:tr w:rsidR="002807AE" w14:paraId="40FF9D42" w14:textId="533C3755" w:rsidTr="0028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35" w:type="dxa"/>
          </w:tcPr>
          <w:p w14:paraId="43D0EC22" w14:textId="0F003898" w:rsidR="002807AE" w:rsidRDefault="002807AE" w:rsidP="002807AE">
            <w:pPr>
              <w:spacing w:after="0"/>
              <w:ind w:left="-5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  <w:r w:rsidRPr="00AC6E15">
              <w:rPr>
                <w:rFonts w:ascii="Times New Roman" w:hAnsi="Times New Roman" w:cs="Times New Roman"/>
              </w:rPr>
              <w:t xml:space="preserve">2016  </w:t>
            </w:r>
            <w:r w:rsidRPr="00AC6E15">
              <w:rPr>
                <w:rFonts w:ascii="Sylfaen" w:hAnsi="Sylfaen" w:cs="Sylfaen"/>
              </w:rPr>
              <w:t>წლიდან</w:t>
            </w:r>
          </w:p>
        </w:tc>
        <w:tc>
          <w:tcPr>
            <w:tcW w:w="5685" w:type="dxa"/>
            <w:gridSpan w:val="2"/>
          </w:tcPr>
          <w:p w14:paraId="1687D339" w14:textId="77777777" w:rsidR="002807AE" w:rsidRPr="00AC6E15" w:rsidRDefault="002807AE" w:rsidP="002807AE">
            <w:pPr>
              <w:rPr>
                <w:rFonts w:ascii="Times New Roman" w:hAnsi="Times New Roman" w:cs="Times New Roman"/>
              </w:rPr>
            </w:pPr>
            <w:r>
              <w:rPr>
                <w:rFonts w:ascii="Sylfaen" w:eastAsia="Times New Roman" w:hAnsi="Sylfaen" w:cs="Times New Roman"/>
                <w:bCs/>
              </w:rPr>
              <w:tab/>
            </w:r>
            <w:r w:rsidRPr="00AC6E15">
              <w:rPr>
                <w:rFonts w:ascii="Sylfaen" w:hAnsi="Sylfaen" w:cs="Sylfaen"/>
              </w:rPr>
              <w:t>სიმონ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ხეჩინაშვილის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სახელობის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საუნივერსიტეტო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კლინიკა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</w:p>
          <w:p w14:paraId="55DB01AF" w14:textId="77777777" w:rsidR="002807AE" w:rsidRDefault="002807AE" w:rsidP="002807AE">
            <w:pPr>
              <w:spacing w:after="0"/>
              <w:ind w:left="-5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</w:p>
        </w:tc>
        <w:tc>
          <w:tcPr>
            <w:tcW w:w="3160" w:type="dxa"/>
          </w:tcPr>
          <w:p w14:paraId="4823A50D" w14:textId="73BEE76E" w:rsidR="002807AE" w:rsidRDefault="002807AE" w:rsidP="002807AE">
            <w:pPr>
              <w:spacing w:after="0"/>
              <w:ind w:left="-5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  <w:r w:rsidRPr="00AC6E15">
              <w:rPr>
                <w:rFonts w:ascii="Sylfaen" w:hAnsi="Sylfaen" w:cs="Sylfaen"/>
              </w:rPr>
              <w:t>ექიმი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ოტორინოლარინგოლოგი</w:t>
            </w:r>
            <w:r w:rsidRPr="00AC6E15">
              <w:rPr>
                <w:rFonts w:ascii="Times New Roman" w:hAnsi="Times New Roman" w:cs="Times New Roman"/>
              </w:rPr>
              <w:t>.</w:t>
            </w:r>
          </w:p>
        </w:tc>
      </w:tr>
    </w:tbl>
    <w:sdt>
      <w:sdtPr>
        <w:tag w:val="goog_rdk_25"/>
        <w:id w:val="747932016"/>
      </w:sdtPr>
      <w:sdtEndPr/>
      <w:sdtContent>
        <w:p w14:paraId="15F548F9" w14:textId="77777777" w:rsidR="002807AE" w:rsidRDefault="002807AE">
          <w:pPr>
            <w:spacing w:after="0"/>
          </w:pPr>
        </w:p>
        <w:p w14:paraId="728AB0E5" w14:textId="77777777" w:rsidR="002807AE" w:rsidRDefault="002807AE">
          <w:pPr>
            <w:spacing w:after="0"/>
          </w:pPr>
        </w:p>
        <w:p w14:paraId="3E0C7E37" w14:textId="3DBC0EA5" w:rsidR="005E12F6" w:rsidRDefault="007B1AA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lastRenderedPageBreak/>
            <w:t xml:space="preserve"> უცხო ენის ცოდნა </w:t>
          </w:r>
        </w:p>
      </w:sdtContent>
    </w:sdt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8B53D9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2807AE" w14:paraId="1CA0350C" w14:textId="77777777">
        <w:tc>
          <w:tcPr>
            <w:tcW w:w="2224" w:type="dxa"/>
            <w:shd w:val="clear" w:color="auto" w:fill="auto"/>
          </w:tcPr>
          <w:p w14:paraId="202E12FE" w14:textId="1FFF0105" w:rsidR="002807AE" w:rsidRDefault="002807AE" w:rsidP="0028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10683F">
              <w:rPr>
                <w:rFonts w:ascii="Sylfaen" w:hAnsi="Sylfaen" w:cs="Menlo Regular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2807AE" w:rsidRPr="00C173E1" w:rsidRDefault="002807AE" w:rsidP="002807A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24B2CE23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7777777" w:rsidR="002807AE" w:rsidRPr="002807AE" w:rsidRDefault="002807AE" w:rsidP="00280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A9ACC9C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(</w:t>
            </w:r>
            <w:r w:rsidRPr="00AC6E15">
              <w:rPr>
                <w:rFonts w:ascii="Sylfaen" w:hAnsi="Sylfaen" w:cs="Sylfaen"/>
              </w:rPr>
              <w:t>სრული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კურსის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სერტიფიკატები</w:t>
            </w:r>
            <w:r w:rsidRPr="00AC6E15">
              <w:rPr>
                <w:rFonts w:ascii="Times New Roman" w:hAnsi="Times New Roman" w:cs="Times New Roman"/>
              </w:rPr>
              <w:t>:English Language  A</w:t>
            </w:r>
            <w:r>
              <w:rPr>
                <w:rFonts w:ascii="Times New Roman" w:hAnsi="Times New Roman" w:cs="Times New Roman"/>
              </w:rPr>
              <w:t>cademy</w:t>
            </w:r>
            <w:r>
              <w:rPr>
                <w:rFonts w:cs="Times New Roman"/>
              </w:rPr>
              <w:t xml:space="preserve"> და </w:t>
            </w:r>
            <w:r w:rsidRPr="00AC6E15">
              <w:rPr>
                <w:rFonts w:ascii="Times New Roman" w:hAnsi="Times New Roman" w:cs="Times New Roman"/>
              </w:rPr>
              <w:t>Elite – RC”</w:t>
            </w:r>
          </w:p>
        </w:tc>
      </w:tr>
      <w:tr w:rsidR="002807AE" w14:paraId="1D53C4E6" w14:textId="77777777">
        <w:tc>
          <w:tcPr>
            <w:tcW w:w="2224" w:type="dxa"/>
            <w:shd w:val="clear" w:color="auto" w:fill="auto"/>
          </w:tcPr>
          <w:p w14:paraId="491FCA63" w14:textId="35AB7700" w:rsidR="002807AE" w:rsidRDefault="002807AE" w:rsidP="0028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10683F">
              <w:rPr>
                <w:rFonts w:ascii="Sylfaen" w:hAnsi="Sylfaen" w:cs="Menlo Regular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2807AE" w:rsidRPr="002807AE" w:rsidRDefault="002807AE" w:rsidP="00280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8B53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Pr="002807AE" w:rsidRDefault="005E12F6" w:rsidP="00280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Pr="002807AE" w:rsidRDefault="005E12F6" w:rsidP="00280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Pr="002807AE" w:rsidRDefault="005E12F6" w:rsidP="00280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Pr="002807AE" w:rsidRDefault="005E12F6" w:rsidP="00280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Pr="002807AE" w:rsidRDefault="005E12F6" w:rsidP="002807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8B53D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4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  <w:gridCol w:w="3652"/>
      </w:tblGrid>
      <w:tr w:rsidR="005E12F6" w14:paraId="488AD995" w14:textId="77777777" w:rsidTr="002807AE">
        <w:trPr>
          <w:gridAfter w:val="1"/>
          <w:wAfter w:w="3652" w:type="dxa"/>
        </w:trPr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8B53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2807AE" w14:paraId="76A0010C" w14:textId="4C2AA0B1" w:rsidTr="002807AE">
        <w:tc>
          <w:tcPr>
            <w:tcW w:w="382" w:type="dxa"/>
            <w:shd w:val="clear" w:color="auto" w:fill="auto"/>
            <w:vAlign w:val="center"/>
          </w:tcPr>
          <w:p w14:paraId="11CA0153" w14:textId="77777777" w:rsidR="002807AE" w:rsidRDefault="002807AE" w:rsidP="002807A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61AF80A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 xml:space="preserve">2017 </w:t>
            </w:r>
            <w:r w:rsidRPr="00AC6E15">
              <w:rPr>
                <w:rFonts w:ascii="Sylfaen" w:hAnsi="Sylfaen" w:cs="Sylfaen"/>
              </w:rPr>
              <w:t>წ</w:t>
            </w:r>
            <w:r w:rsidRPr="00AC6E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9" w:type="dxa"/>
          </w:tcPr>
          <w:p w14:paraId="069CE000" w14:textId="03AA9A3D" w:rsidR="002807AE" w:rsidRDefault="002807AE" w:rsidP="002807A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,,</w:t>
            </w:r>
            <w:r w:rsidRPr="00AC6E15">
              <w:rPr>
                <w:rFonts w:ascii="Sylfaen" w:hAnsi="Sylfaen" w:cs="Sylfaen"/>
              </w:rPr>
              <w:t>სამედიცინო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განათლების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მეთოდოლოგიის</w:t>
            </w:r>
            <w:r w:rsidRPr="00AC6E15">
              <w:rPr>
                <w:rFonts w:ascii="Times New Roman" w:hAnsi="Times New Roman" w:cs="Times New Roman"/>
              </w:rPr>
              <w:t xml:space="preserve">“ </w:t>
            </w:r>
            <w:r w:rsidRPr="00AC6E15">
              <w:rPr>
                <w:rFonts w:ascii="Sylfaen" w:hAnsi="Sylfaen" w:cs="Sylfaen"/>
              </w:rPr>
              <w:t>დასწრებული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კურსი</w:t>
            </w:r>
          </w:p>
        </w:tc>
        <w:tc>
          <w:tcPr>
            <w:tcW w:w="3542" w:type="dxa"/>
            <w:shd w:val="clear" w:color="auto" w:fill="auto"/>
          </w:tcPr>
          <w:p w14:paraId="4B4A25FC" w14:textId="42EBBA5A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თბილისის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სახელმწიფო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სამედიცინო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lfaen" w:hAnsi="Sylfaen" w:cs="Sylfaen"/>
              </w:rPr>
              <w:t>უნივერსიტეტ</w:t>
            </w:r>
            <w:r w:rsidRPr="00AC6E15">
              <w:rPr>
                <w:rFonts w:ascii="Sylfaen" w:hAnsi="Sylfaen" w:cs="Sylfaen"/>
              </w:rPr>
              <w:t>ი</w:t>
            </w:r>
          </w:p>
        </w:tc>
        <w:tc>
          <w:tcPr>
            <w:tcW w:w="3652" w:type="dxa"/>
          </w:tcPr>
          <w:p w14:paraId="1A637F65" w14:textId="77777777" w:rsidR="002807AE" w:rsidRDefault="002807AE" w:rsidP="002807AE"/>
        </w:tc>
      </w:tr>
      <w:tr w:rsidR="002807AE" w14:paraId="3B8FDF34" w14:textId="77777777" w:rsidTr="002807AE">
        <w:trPr>
          <w:gridAfter w:val="1"/>
          <w:wAfter w:w="3652" w:type="dxa"/>
        </w:trPr>
        <w:tc>
          <w:tcPr>
            <w:tcW w:w="382" w:type="dxa"/>
            <w:shd w:val="clear" w:color="auto" w:fill="auto"/>
            <w:vAlign w:val="center"/>
          </w:tcPr>
          <w:p w14:paraId="735514A7" w14:textId="77777777" w:rsidR="002807AE" w:rsidRDefault="002807AE" w:rsidP="002807A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2807AE" w:rsidRDefault="002807AE" w:rsidP="002807A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07AE" w14:paraId="4B14F446" w14:textId="77777777" w:rsidTr="002807AE">
        <w:trPr>
          <w:gridAfter w:val="1"/>
          <w:wAfter w:w="3652" w:type="dxa"/>
        </w:trPr>
        <w:tc>
          <w:tcPr>
            <w:tcW w:w="382" w:type="dxa"/>
            <w:shd w:val="clear" w:color="auto" w:fill="auto"/>
            <w:vAlign w:val="center"/>
          </w:tcPr>
          <w:p w14:paraId="197294A0" w14:textId="77777777" w:rsidR="002807AE" w:rsidRDefault="002807AE" w:rsidP="002807A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07AE" w14:paraId="77966988" w14:textId="77777777" w:rsidTr="002807AE">
        <w:trPr>
          <w:gridAfter w:val="1"/>
          <w:wAfter w:w="3652" w:type="dxa"/>
        </w:trPr>
        <w:tc>
          <w:tcPr>
            <w:tcW w:w="382" w:type="dxa"/>
            <w:shd w:val="clear" w:color="auto" w:fill="auto"/>
            <w:vAlign w:val="center"/>
          </w:tcPr>
          <w:p w14:paraId="7DEBEBFB" w14:textId="77777777" w:rsidR="002807AE" w:rsidRDefault="002807AE" w:rsidP="002807A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07AE" w14:paraId="6738664D" w14:textId="77777777" w:rsidTr="002807AE">
        <w:trPr>
          <w:gridAfter w:val="1"/>
          <w:wAfter w:w="3652" w:type="dxa"/>
        </w:trPr>
        <w:tc>
          <w:tcPr>
            <w:tcW w:w="382" w:type="dxa"/>
            <w:shd w:val="clear" w:color="auto" w:fill="auto"/>
            <w:vAlign w:val="center"/>
          </w:tcPr>
          <w:p w14:paraId="605B8F60" w14:textId="77777777" w:rsidR="002807AE" w:rsidRDefault="002807AE" w:rsidP="002807A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2807AE" w:rsidRDefault="002807AE" w:rsidP="002807A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TableGrid"/>
        <w:tblW w:w="14627" w:type="dxa"/>
        <w:tblLayout w:type="fixed"/>
        <w:tblLook w:val="04A0" w:firstRow="1" w:lastRow="0" w:firstColumn="1" w:lastColumn="0" w:noHBand="0" w:noVBand="1"/>
      </w:tblPr>
      <w:tblGrid>
        <w:gridCol w:w="535"/>
        <w:gridCol w:w="1055"/>
        <w:gridCol w:w="31"/>
        <w:gridCol w:w="5039"/>
        <w:gridCol w:w="4317"/>
        <w:gridCol w:w="3650"/>
      </w:tblGrid>
      <w:tr w:rsidR="00FF5173" w:rsidRPr="00FF5173" w14:paraId="26738A9D" w14:textId="77777777" w:rsidTr="00C2237C">
        <w:trPr>
          <w:gridAfter w:val="1"/>
          <w:wAfter w:w="3650" w:type="dxa"/>
        </w:trPr>
        <w:tc>
          <w:tcPr>
            <w:tcW w:w="535" w:type="dxa"/>
            <w:hideMark/>
          </w:tcPr>
          <w:p w14:paraId="7728F318" w14:textId="77777777" w:rsidR="00DB1ED1" w:rsidRPr="00DB1ED1" w:rsidRDefault="008B53D9" w:rsidP="00C2237C">
            <w:pPr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C2237C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55" w:type="dxa"/>
            <w:hideMark/>
          </w:tcPr>
          <w:p w14:paraId="7B2D76E5" w14:textId="77777777" w:rsidR="00FF5173" w:rsidRPr="00DB1ED1" w:rsidRDefault="008B53D9" w:rsidP="00C2237C">
            <w:pPr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070" w:type="dxa"/>
            <w:gridSpan w:val="2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C2237C">
                <w:pPr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8B53D9" w:rsidP="00C2237C">
                <w:pPr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4317" w:type="dxa"/>
            <w:hideMark/>
          </w:tcPr>
          <w:p w14:paraId="559A95D9" w14:textId="77777777" w:rsidR="00FF5173" w:rsidRPr="00DB1ED1" w:rsidRDefault="00FF5173" w:rsidP="00C2237C">
            <w:pPr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C2237C">
        <w:trPr>
          <w:gridAfter w:val="1"/>
          <w:wAfter w:w="3650" w:type="dxa"/>
        </w:trPr>
        <w:tc>
          <w:tcPr>
            <w:tcW w:w="535" w:type="dxa"/>
            <w:hideMark/>
          </w:tcPr>
          <w:p w14:paraId="39996846" w14:textId="77777777" w:rsidR="00FF5173" w:rsidRPr="00FF5173" w:rsidRDefault="00FF5173" w:rsidP="00C2237C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5" w:type="dxa"/>
          </w:tcPr>
          <w:p w14:paraId="4D422AF5" w14:textId="2DFBFBDA" w:rsidR="00FF5173" w:rsidRPr="002807AE" w:rsidRDefault="002807AE" w:rsidP="00C2237C">
            <w:pPr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2022</w:t>
            </w:r>
          </w:p>
        </w:tc>
        <w:tc>
          <w:tcPr>
            <w:tcW w:w="5070" w:type="dxa"/>
            <w:gridSpan w:val="2"/>
          </w:tcPr>
          <w:p w14:paraId="35C76948" w14:textId="77777777" w:rsidR="00D970D0" w:rsidRPr="003D48C5" w:rsidRDefault="00D970D0" w:rsidP="00D97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,,</w:t>
            </w:r>
            <w:proofErr w:type="gramEnd"/>
            <w:r w:rsidRPr="003D48C5">
              <w:rPr>
                <w:rFonts w:ascii="Times New Roman" w:hAnsi="Times New Roman" w:cs="Times New Roman"/>
                <w:sz w:val="24"/>
                <w:lang w:val="en-US"/>
              </w:rPr>
              <w:t>Speech Audiometry Indicators for Diagnosis of Hidden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earing Loss in MP3 Player Users”</w:t>
            </w:r>
          </w:p>
          <w:p w14:paraId="7E76D78F" w14:textId="77777777" w:rsidR="00FF5173" w:rsidRPr="00D970D0" w:rsidRDefault="00FF5173" w:rsidP="00C2237C">
            <w:pPr>
              <w:tabs>
                <w:tab w:val="left" w:pos="2604"/>
              </w:tabs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4317" w:type="dxa"/>
          </w:tcPr>
          <w:p w14:paraId="303891FF" w14:textId="1B6E644E" w:rsidR="00FF5173" w:rsidRPr="00D970D0" w:rsidRDefault="00D970D0" w:rsidP="00C2237C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ბეჭვდის პროცესშია</w:t>
            </w:r>
          </w:p>
        </w:tc>
      </w:tr>
      <w:tr w:rsidR="00FF5173" w:rsidRPr="00FF5173" w14:paraId="2A01F230" w14:textId="77777777" w:rsidTr="00D970D0">
        <w:trPr>
          <w:gridAfter w:val="1"/>
          <w:wAfter w:w="3650" w:type="dxa"/>
          <w:trHeight w:val="2025"/>
        </w:trPr>
        <w:tc>
          <w:tcPr>
            <w:tcW w:w="535" w:type="dxa"/>
            <w:hideMark/>
          </w:tcPr>
          <w:p w14:paraId="5B0AB676" w14:textId="77777777" w:rsidR="00FF5173" w:rsidRPr="00FF5173" w:rsidRDefault="00FF5173" w:rsidP="00C2237C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14:paraId="4506C32E" w14:textId="3F802DC9" w:rsidR="00FF5173" w:rsidRPr="002807AE" w:rsidRDefault="002807AE" w:rsidP="00C2237C">
            <w:pPr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5070" w:type="dxa"/>
            <w:gridSpan w:val="2"/>
          </w:tcPr>
          <w:p w14:paraId="2F7A8E49" w14:textId="760520EC" w:rsidR="00FF5173" w:rsidRPr="00FF5173" w:rsidRDefault="002807AE" w:rsidP="00C2237C">
            <w:pPr>
              <w:tabs>
                <w:tab w:val="left" w:pos="2604"/>
              </w:tabs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572B3">
              <w:rPr>
                <w:rFonts w:ascii="Sylfaen" w:hAnsi="Sylfaen"/>
                <w:color w:val="000000"/>
                <w:shd w:val="clear" w:color="auto" w:fill="FFFFFF"/>
              </w:rPr>
              <w:t xml:space="preserve">,,რომელი პროცედურაა </w:t>
            </w:r>
            <w:r w:rsidRPr="00472E96">
              <w:rPr>
                <w:rFonts w:ascii="Sylfaen" w:hAnsi="Sylfaen"/>
                <w:color w:val="000000"/>
                <w:shd w:val="clear" w:color="auto" w:fill="FFFFFF"/>
              </w:rPr>
              <w:t xml:space="preserve">                                                     </w:t>
            </w:r>
            <w:r w:rsidRPr="005572B3">
              <w:rPr>
                <w:rFonts w:ascii="Sylfaen" w:hAnsi="Sylfaen"/>
                <w:color w:val="000000"/>
                <w:shd w:val="clear" w:color="auto" w:fill="FFFFFF"/>
              </w:rPr>
              <w:t>ოპტიმალური სმენის სტატუსის შესაფასებლად საყურისული მუსიკალური პლეირების რეგულარულ მომხმარებლებში“</w:t>
            </w:r>
          </w:p>
        </w:tc>
        <w:tc>
          <w:tcPr>
            <w:tcW w:w="4317" w:type="dxa"/>
          </w:tcPr>
          <w:p w14:paraId="0BB14071" w14:textId="3C525A77" w:rsidR="00FF5173" w:rsidRPr="00FF5173" w:rsidRDefault="002807AE" w:rsidP="00C2237C">
            <w:pPr>
              <w:pStyle w:val="Heading1"/>
              <w:shd w:val="clear" w:color="auto" w:fill="FFFFFF"/>
              <w:spacing w:before="360" w:line="360" w:lineRule="auto"/>
              <w:ind w:left="-144" w:right="-144"/>
              <w:jc w:val="both"/>
              <w:textAlignment w:val="baseline"/>
              <w:outlineLvl w:val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5572B3">
              <w:rPr>
                <w:rFonts w:ascii="Sylfaen" w:hAnsi="Sylfaen"/>
                <w:b w:val="0"/>
                <w:color w:val="000000"/>
                <w:sz w:val="24"/>
                <w:szCs w:val="24"/>
                <w:shd w:val="clear" w:color="auto" w:fill="FFFFFF"/>
              </w:rPr>
              <w:t>საქართველოს</w:t>
            </w:r>
            <w:r>
              <w:rPr>
                <w:rFonts w:ascii="Sylfaen" w:hAnsi="Sylfae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72B3">
              <w:rPr>
                <w:rFonts w:ascii="Sylfaen" w:hAnsi="Sylfaen"/>
                <w:b w:val="0"/>
                <w:color w:val="000000"/>
                <w:sz w:val="24"/>
                <w:szCs w:val="24"/>
                <w:shd w:val="clear" w:color="auto" w:fill="FFFFFF"/>
              </w:rPr>
              <w:t>მეცნიერებათა ეროვნული აკადემიის მაცნე - ბიომედიცინის სერია #</w:t>
            </w:r>
            <w:r w:rsidRPr="00472E96">
              <w:rPr>
                <w:rFonts w:ascii="Sylfaen" w:hAnsi="Sylfae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I-2; </w:t>
            </w:r>
            <w:r w:rsidRPr="005572B3">
              <w:rPr>
                <w:rFonts w:ascii="Sylfaen" w:hAnsi="Sylfaen"/>
                <w:b w:val="0"/>
                <w:color w:val="000000"/>
                <w:sz w:val="24"/>
                <w:szCs w:val="24"/>
                <w:shd w:val="clear" w:color="auto" w:fill="FFFFFF"/>
              </w:rPr>
              <w:t>ტომი - 47; გვ. 45-52.</w:t>
            </w:r>
          </w:p>
        </w:tc>
      </w:tr>
      <w:tr w:rsidR="00D970D0" w:rsidRPr="00FF5173" w14:paraId="72C69C38" w14:textId="77777777" w:rsidTr="00C2237C">
        <w:trPr>
          <w:gridAfter w:val="1"/>
          <w:wAfter w:w="3650" w:type="dxa"/>
          <w:trHeight w:val="585"/>
        </w:trPr>
        <w:tc>
          <w:tcPr>
            <w:tcW w:w="535" w:type="dxa"/>
          </w:tcPr>
          <w:p w14:paraId="55F732B2" w14:textId="70CDE635" w:rsidR="00D970D0" w:rsidRPr="00D970D0" w:rsidRDefault="00D970D0" w:rsidP="00C2237C">
            <w:pPr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14:paraId="0760B8AD" w14:textId="019E3F91" w:rsidR="00D970D0" w:rsidRDefault="00D970D0" w:rsidP="00C2237C">
            <w:pPr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5070" w:type="dxa"/>
            <w:gridSpan w:val="2"/>
          </w:tcPr>
          <w:p w14:paraId="24996871" w14:textId="56536FF8" w:rsidR="00D970D0" w:rsidRPr="005572B3" w:rsidRDefault="00D970D0" w:rsidP="00C2237C">
            <w:pPr>
              <w:tabs>
                <w:tab w:val="left" w:pos="2604"/>
              </w:tabs>
              <w:rPr>
                <w:rFonts w:ascii="Sylfaen" w:hAnsi="Sylfaen"/>
                <w:color w:val="000000"/>
                <w:shd w:val="clear" w:color="auto" w:fill="FFFFFF"/>
              </w:rPr>
            </w:pPr>
            <w:r>
              <w:rPr>
                <w:rFonts w:ascii="Sylfaen" w:hAnsi="Sylfaen"/>
                <w:lang w:val="en-US"/>
              </w:rPr>
              <w:t>,,Variation of Induced Pure Tone Audiometry of hidden Hearing Loss in Music Player Users”</w:t>
            </w:r>
          </w:p>
        </w:tc>
        <w:tc>
          <w:tcPr>
            <w:tcW w:w="4317" w:type="dxa"/>
          </w:tcPr>
          <w:p w14:paraId="2C48753E" w14:textId="53792222" w:rsidR="00D970D0" w:rsidRDefault="00D970D0" w:rsidP="00D970D0">
            <w:pPr>
              <w:tabs>
                <w:tab w:val="left" w:pos="2604"/>
              </w:tabs>
              <w:rPr>
                <w:rFonts w:ascii="Sylfaen" w:hAnsi="Sylfae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ylfaen" w:hAnsi="Sylfae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lang w:val="en"/>
              </w:rPr>
              <w:t>International Journal of Applied Sciences: Current and Future Research</w:t>
            </w:r>
          </w:p>
        </w:tc>
      </w:tr>
      <w:tr w:rsidR="002807AE" w:rsidRPr="00FF5173" w14:paraId="7DB46F6E" w14:textId="20AF95BC" w:rsidTr="00C2237C">
        <w:tc>
          <w:tcPr>
            <w:tcW w:w="535" w:type="dxa"/>
            <w:hideMark/>
          </w:tcPr>
          <w:p w14:paraId="27B4EBB0" w14:textId="5F282A31" w:rsidR="002807AE" w:rsidRPr="00D970D0" w:rsidRDefault="00D970D0" w:rsidP="00C2237C">
            <w:pPr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055" w:type="dxa"/>
          </w:tcPr>
          <w:p w14:paraId="62C28704" w14:textId="16629FEA" w:rsidR="002807AE" w:rsidRPr="002807AE" w:rsidRDefault="002807AE" w:rsidP="00C2237C">
            <w:pPr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5070" w:type="dxa"/>
            <w:gridSpan w:val="2"/>
          </w:tcPr>
          <w:p w14:paraId="5908BCE2" w14:textId="77777777" w:rsidR="002807AE" w:rsidRDefault="002807AE" w:rsidP="00C2237C">
            <w:pPr>
              <w:rPr>
                <w:color w:val="404040"/>
              </w:rPr>
            </w:pPr>
            <w:r w:rsidRPr="00AC6E15">
              <w:rPr>
                <w:color w:val="404040"/>
              </w:rPr>
              <w:t>Periaural Music Player Daily Use Does Not Significantly Influence the Hearing Thresholds</w:t>
            </w:r>
          </w:p>
          <w:p w14:paraId="02E1118E" w14:textId="77777777" w:rsidR="00146C03" w:rsidRDefault="00146C03" w:rsidP="00C2237C">
            <w:pPr>
              <w:rPr>
                <w:color w:val="404040"/>
              </w:rPr>
            </w:pPr>
          </w:p>
          <w:p w14:paraId="5BC29A9D" w14:textId="45E87BC5" w:rsidR="00146C03" w:rsidRPr="00FF5173" w:rsidRDefault="00146C03" w:rsidP="00C2237C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3B26408" w14:textId="6D8F3AA7" w:rsidR="002807AE" w:rsidRPr="00FF5173" w:rsidRDefault="002807AE" w:rsidP="00C2237C">
            <w:pPr>
              <w:tabs>
                <w:tab w:val="left" w:pos="1110"/>
              </w:tabs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color w:val="000000"/>
                <w:shd w:val="clear" w:color="auto" w:fill="FFFFFF"/>
              </w:rPr>
              <w:t>Lviv clinical bulletin 2019, 2(26)-3(27): 36-39</w:t>
            </w:r>
            <w:r>
              <w:rPr>
                <w:rFonts w:ascii="Sylfaen" w:eastAsia="Times New Roman" w:hAnsi="Sylfaen" w:cs="Times New Roman"/>
                <w:bCs/>
              </w:rPr>
              <w:t>Ukraine</w:t>
            </w:r>
          </w:p>
        </w:tc>
        <w:tc>
          <w:tcPr>
            <w:tcW w:w="3650" w:type="dxa"/>
          </w:tcPr>
          <w:p w14:paraId="0B1006FF" w14:textId="0B07F04D" w:rsidR="002807AE" w:rsidRPr="00FF5173" w:rsidRDefault="002807AE" w:rsidP="00C2237C">
            <w:r w:rsidRPr="00AC6E15">
              <w:rPr>
                <w:color w:val="000000"/>
                <w:shd w:val="clear" w:color="auto" w:fill="FFFFFF"/>
              </w:rPr>
              <w:t>Lviv clinical bulletin 2019, 2(26)-3(27): 36-39</w:t>
            </w:r>
          </w:p>
        </w:tc>
      </w:tr>
      <w:tr w:rsidR="00C2237C" w:rsidRPr="00FF5173" w14:paraId="6A1BA3F8" w14:textId="77777777" w:rsidTr="00C2237C">
        <w:trPr>
          <w:gridAfter w:val="1"/>
          <w:wAfter w:w="3650" w:type="dxa"/>
        </w:trPr>
        <w:tc>
          <w:tcPr>
            <w:tcW w:w="535" w:type="dxa"/>
            <w:hideMark/>
          </w:tcPr>
          <w:p w14:paraId="0E23B7B7" w14:textId="71BBE9F4" w:rsidR="00C2237C" w:rsidRPr="00D970D0" w:rsidRDefault="00D970D0" w:rsidP="00C2237C">
            <w:pPr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14:paraId="0B4B9890" w14:textId="713AF5A5" w:rsidR="00C2237C" w:rsidRPr="00C2237C" w:rsidRDefault="00C2237C" w:rsidP="00C2237C">
            <w:pPr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5070" w:type="dxa"/>
            <w:gridSpan w:val="2"/>
          </w:tcPr>
          <w:p w14:paraId="217B10E1" w14:textId="77777777" w:rsidR="00C2237C" w:rsidRDefault="00C2237C" w:rsidP="00C2237C">
            <w:pPr>
              <w:rPr>
                <w:rFonts w:ascii="Sylfaen" w:hAnsi="Sylfaen" w:cs="Times New Roman"/>
              </w:rPr>
            </w:pPr>
            <w:r w:rsidRPr="00AC6E15">
              <w:rPr>
                <w:rFonts w:ascii="Sylfaen" w:hAnsi="Sylfaen" w:cs="Sylfaen"/>
              </w:rPr>
              <w:t>საყურისული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მუსიკა</w:t>
            </w:r>
            <w:r w:rsidRPr="00AC6E15">
              <w:rPr>
                <w:rFonts w:ascii="Times New Roman" w:hAnsi="Times New Roman" w:cs="Times New Roman"/>
              </w:rPr>
              <w:t xml:space="preserve">: </w:t>
            </w:r>
            <w:r w:rsidRPr="00AC6E15">
              <w:rPr>
                <w:rFonts w:ascii="Sylfaen" w:hAnsi="Sylfaen" w:cs="Sylfaen"/>
              </w:rPr>
              <w:t>სასიამოვმო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სმენითი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ზემოქმედების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გარდა</w:t>
            </w:r>
            <w:r w:rsidRPr="00AC6E15">
              <w:rPr>
                <w:rFonts w:ascii="Times New Roman" w:hAnsi="Times New Roman" w:cs="Times New Roman"/>
              </w:rPr>
              <w:t xml:space="preserve">, </w:t>
            </w:r>
            <w:r w:rsidRPr="00AC6E15">
              <w:rPr>
                <w:rFonts w:ascii="Sylfaen" w:hAnsi="Sylfaen" w:cs="Sylfaen"/>
              </w:rPr>
              <w:t>რისკ</w:t>
            </w:r>
            <w:r w:rsidRPr="00AC6E15">
              <w:rPr>
                <w:rFonts w:ascii="Times New Roman" w:hAnsi="Times New Roman" w:cs="Times New Roman"/>
              </w:rPr>
              <w:t>-</w:t>
            </w:r>
            <w:r w:rsidRPr="00AC6E15">
              <w:rPr>
                <w:rFonts w:ascii="Sylfaen" w:hAnsi="Sylfaen" w:cs="Sylfaen"/>
              </w:rPr>
              <w:t>შემცველი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აუდიოლოგიური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ეფექტები</w:t>
            </w:r>
            <w:r w:rsidRPr="00AC6E15">
              <w:rPr>
                <w:rFonts w:ascii="Times New Roman" w:hAnsi="Times New Roman" w:cs="Times New Roman"/>
              </w:rPr>
              <w:t>“</w:t>
            </w:r>
            <w:r>
              <w:rPr>
                <w:rFonts w:ascii="Sylfaen" w:hAnsi="Sylfaen" w:cs="Times New Roman"/>
              </w:rPr>
              <w:t xml:space="preserve"> </w:t>
            </w:r>
          </w:p>
          <w:p w14:paraId="49A3D713" w14:textId="77777777" w:rsidR="00146C03" w:rsidRDefault="00146C03" w:rsidP="00C2237C">
            <w:pPr>
              <w:rPr>
                <w:rFonts w:ascii="Sylfaen" w:hAnsi="Sylfaen" w:cs="Times New Roman"/>
              </w:rPr>
            </w:pPr>
          </w:p>
          <w:p w14:paraId="6E287ED0" w14:textId="6267F80C" w:rsidR="00146C03" w:rsidRPr="00FF5173" w:rsidRDefault="00146C03" w:rsidP="00C2237C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295DBBD" w14:textId="079D5D6B" w:rsidR="00C2237C" w:rsidRPr="00FF5173" w:rsidRDefault="00C2237C" w:rsidP="00C2237C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საქართველოს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მეცნიერებათა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ეროვნული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აკადემიის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მაცნე</w:t>
            </w:r>
            <w:r w:rsidRPr="00AC6E15">
              <w:rPr>
                <w:rFonts w:ascii="Times New Roman" w:hAnsi="Times New Roman" w:cs="Times New Roman"/>
              </w:rPr>
              <w:t xml:space="preserve"> - </w:t>
            </w:r>
            <w:r w:rsidRPr="00AC6E15">
              <w:rPr>
                <w:rFonts w:ascii="Sylfaen" w:hAnsi="Sylfaen" w:cs="Sylfaen"/>
              </w:rPr>
              <w:t>ბიომედიცინის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სერია</w:t>
            </w:r>
            <w:r w:rsidRPr="00AC6E15">
              <w:rPr>
                <w:rFonts w:ascii="Times New Roman" w:hAnsi="Times New Roman" w:cs="Times New Roman"/>
              </w:rPr>
              <w:t xml:space="preserve"> # 3-4  ISSN– 0321 -1665; </w:t>
            </w:r>
            <w:r w:rsidRPr="00AC6E15">
              <w:rPr>
                <w:rFonts w:ascii="Sylfaen" w:hAnsi="Sylfaen" w:cs="Sylfaen"/>
              </w:rPr>
              <w:t>ტომი</w:t>
            </w:r>
            <w:r w:rsidRPr="00AC6E15">
              <w:rPr>
                <w:rFonts w:ascii="Times New Roman" w:hAnsi="Times New Roman" w:cs="Times New Roman"/>
              </w:rPr>
              <w:t xml:space="preserve"> - 45;</w:t>
            </w:r>
            <w:r>
              <w:rPr>
                <w:rFonts w:ascii="Sylfaen" w:hAnsi="Sylfaen" w:cs="Times New Roman"/>
              </w:rPr>
              <w:t xml:space="preserve"> გვ.181</w:t>
            </w:r>
          </w:p>
        </w:tc>
      </w:tr>
      <w:tr w:rsidR="00C2237C" w:rsidRPr="00FF5173" w14:paraId="1A4C79E3" w14:textId="77777777" w:rsidTr="00C2237C">
        <w:trPr>
          <w:gridAfter w:val="1"/>
          <w:wAfter w:w="3650" w:type="dxa"/>
        </w:trPr>
        <w:tc>
          <w:tcPr>
            <w:tcW w:w="535" w:type="dxa"/>
            <w:hideMark/>
          </w:tcPr>
          <w:p w14:paraId="416E57C8" w14:textId="0A377872" w:rsidR="00C2237C" w:rsidRPr="00D970D0" w:rsidRDefault="00D970D0" w:rsidP="00C2237C">
            <w:pPr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14:paraId="412A62B5" w14:textId="3E11487C" w:rsidR="00C2237C" w:rsidRPr="00C2237C" w:rsidRDefault="00C2237C" w:rsidP="00C2237C">
            <w:pPr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070" w:type="dxa"/>
            <w:gridSpan w:val="2"/>
          </w:tcPr>
          <w:p w14:paraId="1219856F" w14:textId="4060C509" w:rsidR="00C2237C" w:rsidRPr="00FF5173" w:rsidRDefault="00C2237C" w:rsidP="00C2237C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,,</w:t>
            </w:r>
            <w:r w:rsidRPr="00AC6E15">
              <w:rPr>
                <w:rFonts w:ascii="Sylfaen" w:hAnsi="Sylfaen" w:cs="Sylfaen"/>
              </w:rPr>
              <w:t>გარე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ხმაურის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ზემოქმედება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ასობგერათა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აღქმის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სიხშირულ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სპექტრზე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ახალგაზრდა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პოპულაციაში</w:t>
            </w:r>
            <w:r w:rsidRPr="00AC6E1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317" w:type="dxa"/>
          </w:tcPr>
          <w:p w14:paraId="5733098E" w14:textId="77777777" w:rsidR="00D970D0" w:rsidRDefault="00C2237C" w:rsidP="00C2237C">
            <w:pPr>
              <w:rPr>
                <w:rFonts w:ascii="Sylfaen" w:hAnsi="Sylfaen" w:cs="Sylfaen"/>
              </w:rPr>
            </w:pPr>
            <w:r w:rsidRPr="00AC6E15">
              <w:rPr>
                <w:rFonts w:ascii="Sylfaen" w:hAnsi="Sylfaen" w:cs="Sylfaen"/>
              </w:rPr>
              <w:t>საქართველოს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ტექნიკური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უნივერსიტეტის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არჩილ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ელიაშვილის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სახელობის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მართვის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სისტემების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ინსტიტუტის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შრომათა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კრებული</w:t>
            </w:r>
            <w:r w:rsidRPr="00AC6E15">
              <w:rPr>
                <w:rFonts w:ascii="Times New Roman" w:hAnsi="Times New Roman" w:cs="Times New Roman"/>
              </w:rPr>
              <w:t xml:space="preserve"> #22; ISSN 0135-0765; (</w:t>
            </w:r>
            <w:r w:rsidRPr="00AC6E15">
              <w:rPr>
                <w:rFonts w:ascii="Sylfaen" w:hAnsi="Sylfaen" w:cs="Sylfaen"/>
              </w:rPr>
              <w:t>გ</w:t>
            </w:r>
          </w:p>
          <w:p w14:paraId="7820B854" w14:textId="005EFD96" w:rsidR="00C2237C" w:rsidRPr="00FF5173" w:rsidRDefault="00C2237C" w:rsidP="00C2237C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ვ</w:t>
            </w:r>
            <w:r w:rsidRPr="00AC6E15">
              <w:rPr>
                <w:rFonts w:ascii="Times New Roman" w:hAnsi="Times New Roman" w:cs="Times New Roman"/>
              </w:rPr>
              <w:t>. 142)</w:t>
            </w:r>
          </w:p>
        </w:tc>
      </w:tr>
      <w:tr w:rsidR="00C2237C" w14:paraId="2BF1937D" w14:textId="77777777" w:rsidTr="00C2237C">
        <w:trPr>
          <w:gridAfter w:val="1"/>
          <w:wAfter w:w="3650" w:type="dxa"/>
        </w:trPr>
        <w:tc>
          <w:tcPr>
            <w:tcW w:w="535" w:type="dxa"/>
          </w:tcPr>
          <w:p w14:paraId="5681D5ED" w14:textId="35634F30" w:rsidR="00C2237C" w:rsidRDefault="00D970D0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2"/>
          </w:tcPr>
          <w:p w14:paraId="4DF8C9BA" w14:textId="21033962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2017</w:t>
            </w:r>
          </w:p>
        </w:tc>
        <w:tc>
          <w:tcPr>
            <w:tcW w:w="5039" w:type="dxa"/>
          </w:tcPr>
          <w:p w14:paraId="12995981" w14:textId="77777777" w:rsidR="00C2237C" w:rsidRDefault="00C2237C" w:rsidP="00C2237C">
            <w:pPr>
              <w:rPr>
                <w:rFonts w:ascii="Sylfaen" w:hAnsi="Sylfaen" w:cs="Times New Roman"/>
              </w:rPr>
            </w:pPr>
            <w:r w:rsidRPr="00AC6E15">
              <w:rPr>
                <w:rFonts w:ascii="Times New Roman" w:hAnsi="Times New Roman" w:cs="Times New Roman"/>
              </w:rPr>
              <w:t>Hearing Function in Music Player Users: Georgian Material”</w:t>
            </w:r>
            <w:r>
              <w:rPr>
                <w:rFonts w:ascii="Sylfaen" w:hAnsi="Sylfaen" w:cs="Times New Roman"/>
              </w:rPr>
              <w:t>.</w:t>
            </w:r>
          </w:p>
          <w:p w14:paraId="75CAE14F" w14:textId="77777777" w:rsidR="00146C03" w:rsidRDefault="00146C03" w:rsidP="00C2237C">
            <w:pPr>
              <w:rPr>
                <w:rFonts w:ascii="Sylfaen" w:hAnsi="Sylfaen" w:cs="Times New Roman"/>
              </w:rPr>
            </w:pPr>
          </w:p>
          <w:p w14:paraId="5C5FBC3C" w14:textId="37CE060D" w:rsidR="00146C03" w:rsidRDefault="00146C03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4317" w:type="dxa"/>
          </w:tcPr>
          <w:p w14:paraId="5FC53791" w14:textId="28F6DB0F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12th ICBEN Congress on Noise as a Public Health Program and Abstracts Booklet</w:t>
            </w:r>
            <w:r>
              <w:rPr>
                <w:rFonts w:ascii="Sylfaen" w:hAnsi="Sylfaen" w:cs="Times New Roman"/>
              </w:rPr>
              <w:t xml:space="preserve"> P.14</w:t>
            </w:r>
          </w:p>
        </w:tc>
      </w:tr>
      <w:tr w:rsidR="00C2237C" w14:paraId="5AD37007" w14:textId="77777777" w:rsidTr="00C2237C">
        <w:trPr>
          <w:gridAfter w:val="1"/>
          <w:wAfter w:w="3650" w:type="dxa"/>
        </w:trPr>
        <w:tc>
          <w:tcPr>
            <w:tcW w:w="535" w:type="dxa"/>
          </w:tcPr>
          <w:p w14:paraId="6DB3E5C5" w14:textId="5803F85B" w:rsidR="00C2237C" w:rsidRDefault="00D970D0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8</w:t>
            </w:r>
          </w:p>
        </w:tc>
        <w:tc>
          <w:tcPr>
            <w:tcW w:w="1086" w:type="dxa"/>
            <w:gridSpan w:val="2"/>
          </w:tcPr>
          <w:p w14:paraId="29829BB9" w14:textId="0A997E01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2016</w:t>
            </w:r>
          </w:p>
        </w:tc>
        <w:tc>
          <w:tcPr>
            <w:tcW w:w="5039" w:type="dxa"/>
          </w:tcPr>
          <w:p w14:paraId="4984F1C4" w14:textId="77777777" w:rsidR="00C2237C" w:rsidRPr="00145C22" w:rsidRDefault="00C2237C" w:rsidP="00C2237C">
            <w:pPr>
              <w:jc w:val="center"/>
              <w:rPr>
                <w:rFonts w:ascii="Sylfaen" w:hAnsi="Sylfaen" w:cs="Sylfaen"/>
              </w:rPr>
            </w:pPr>
            <w:r w:rsidRPr="00AC6E15">
              <w:rPr>
                <w:rFonts w:ascii="Times New Roman" w:hAnsi="Times New Roman" w:cs="Times New Roman"/>
              </w:rPr>
              <w:t>,,</w:t>
            </w:r>
            <w:r w:rsidRPr="00AC6E15">
              <w:rPr>
                <w:rFonts w:ascii="Sylfaen" w:hAnsi="Sylfaen" w:cs="Sylfaen"/>
              </w:rPr>
              <w:t>გამოწვეული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ოტოაკუსტიკური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ემისიის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პარამეტრები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და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ასაკი</w:t>
            </w:r>
            <w:r w:rsidRPr="00AC6E15">
              <w:rPr>
                <w:rFonts w:ascii="Times New Roman" w:hAnsi="Times New Roman" w:cs="Times New Roman"/>
              </w:rPr>
              <w:t>“</w:t>
            </w:r>
          </w:p>
          <w:p w14:paraId="129CC414" w14:textId="77777777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4317" w:type="dxa"/>
          </w:tcPr>
          <w:p w14:paraId="231AEBC3" w14:textId="2534D29A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საქართველოს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მეცნიერებათა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ეროვნული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აკადემიის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მაცნე</w:t>
            </w:r>
            <w:r w:rsidRPr="00AC6E15">
              <w:rPr>
                <w:rFonts w:ascii="Times New Roman" w:hAnsi="Times New Roman" w:cs="Times New Roman"/>
              </w:rPr>
              <w:t xml:space="preserve"> - </w:t>
            </w:r>
            <w:r w:rsidRPr="00AC6E15">
              <w:rPr>
                <w:rFonts w:ascii="Sylfaen" w:hAnsi="Sylfaen" w:cs="Sylfaen"/>
              </w:rPr>
              <w:t>ბიომედიცინის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სერია</w:t>
            </w:r>
            <w:r w:rsidRPr="00AC6E15">
              <w:rPr>
                <w:rFonts w:ascii="Times New Roman" w:hAnsi="Times New Roman" w:cs="Times New Roman"/>
              </w:rPr>
              <w:t xml:space="preserve"> #1-2 42</w:t>
            </w:r>
            <w:r>
              <w:rPr>
                <w:rFonts w:ascii="Sylfaen" w:hAnsi="Sylfaen" w:cs="Times New Roman"/>
              </w:rPr>
              <w:t>(გვ.69)</w:t>
            </w:r>
          </w:p>
          <w:p w14:paraId="358FC829" w14:textId="77777777" w:rsidR="00C2237C" w:rsidRPr="00C2237C" w:rsidRDefault="00C2237C" w:rsidP="00C2237C">
            <w:pPr>
              <w:ind w:firstLine="72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C2237C" w14:paraId="625B84E9" w14:textId="77777777" w:rsidTr="00C2237C">
        <w:trPr>
          <w:gridAfter w:val="1"/>
          <w:wAfter w:w="3650" w:type="dxa"/>
        </w:trPr>
        <w:tc>
          <w:tcPr>
            <w:tcW w:w="535" w:type="dxa"/>
          </w:tcPr>
          <w:p w14:paraId="7C7DB4B9" w14:textId="2EB2A1AF" w:rsidR="00C2237C" w:rsidRDefault="00D970D0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9</w:t>
            </w:r>
          </w:p>
        </w:tc>
        <w:tc>
          <w:tcPr>
            <w:tcW w:w="1086" w:type="dxa"/>
            <w:gridSpan w:val="2"/>
          </w:tcPr>
          <w:p w14:paraId="7D8B2AE5" w14:textId="3A09C22F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2016</w:t>
            </w:r>
          </w:p>
        </w:tc>
        <w:tc>
          <w:tcPr>
            <w:tcW w:w="5039" w:type="dxa"/>
          </w:tcPr>
          <w:p w14:paraId="0FBF878A" w14:textId="77777777" w:rsidR="00C2237C" w:rsidRPr="00145C22" w:rsidRDefault="00C2237C" w:rsidP="00C2237C">
            <w:pPr>
              <w:jc w:val="center"/>
              <w:rPr>
                <w:rFonts w:ascii="Sylfaen" w:eastAsia="Times New Roman" w:hAnsi="Sylfaen" w:cs="Times New Roman"/>
                <w:bCs/>
              </w:rPr>
            </w:pPr>
            <w:r w:rsidRPr="00AC6E15">
              <w:rPr>
                <w:rFonts w:ascii="Times New Roman" w:hAnsi="Times New Roman" w:cs="Times New Roman"/>
              </w:rPr>
              <w:t>,,</w:t>
            </w:r>
            <w:r w:rsidRPr="00AC6E15">
              <w:rPr>
                <w:rFonts w:ascii="Sylfaen" w:hAnsi="Sylfaen" w:cs="Sylfaen"/>
              </w:rPr>
              <w:t>სალაპარაკო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ენის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ფონეტიკურ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თავისებურებათა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მნიშვნელობა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სმენის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</w:p>
          <w:p w14:paraId="41BF60EC" w14:textId="77777777" w:rsidR="00C2237C" w:rsidRPr="00AC6E15" w:rsidRDefault="00C2237C" w:rsidP="00C2237C">
            <w:pPr>
              <w:jc w:val="center"/>
              <w:rPr>
                <w:rFonts w:ascii="Times New Roman" w:hAnsi="Times New Roman" w:cs="Times New Roman"/>
              </w:rPr>
            </w:pPr>
            <w:r w:rsidRPr="00AC6E15">
              <w:rPr>
                <w:rFonts w:ascii="Sylfaen" w:hAnsi="Sylfaen" w:cs="Sylfaen"/>
              </w:rPr>
              <w:t>რეაბილიტაციის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</w:p>
          <w:p w14:paraId="59527B0D" w14:textId="77777777" w:rsidR="00C2237C" w:rsidRDefault="00C2237C" w:rsidP="00C2237C">
            <w:pPr>
              <w:rPr>
                <w:rFonts w:asciiTheme="minorHAnsi" w:hAnsiTheme="minorHAnsi" w:cs="Times New Roman"/>
              </w:rPr>
            </w:pPr>
            <w:r w:rsidRPr="00AC6E15">
              <w:rPr>
                <w:rFonts w:ascii="Sylfaen" w:hAnsi="Sylfaen" w:cs="Sylfaen"/>
              </w:rPr>
              <w:t>პროცესში</w:t>
            </w:r>
            <w:r w:rsidRPr="00AC6E15">
              <w:rPr>
                <w:rFonts w:ascii="Times New Roman" w:hAnsi="Times New Roman" w:cs="Times New Roman"/>
              </w:rPr>
              <w:t>“.</w:t>
            </w:r>
          </w:p>
          <w:p w14:paraId="5EF97F9C" w14:textId="69B4D4BE" w:rsidR="00146C03" w:rsidRPr="00146C03" w:rsidRDefault="00146C03" w:rsidP="00C2237C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4317" w:type="dxa"/>
          </w:tcPr>
          <w:p w14:paraId="24A17D95" w14:textId="547EDC66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საქართველოს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მეცნიერებათა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ეროვნული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აკადემიის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მაცნე</w:t>
            </w:r>
            <w:r w:rsidRPr="00AC6E15">
              <w:rPr>
                <w:rFonts w:ascii="Times New Roman" w:hAnsi="Times New Roman" w:cs="Times New Roman"/>
              </w:rPr>
              <w:t xml:space="preserve"> - </w:t>
            </w:r>
            <w:r w:rsidRPr="00AC6E15">
              <w:rPr>
                <w:rFonts w:ascii="Sylfaen" w:hAnsi="Sylfaen" w:cs="Sylfaen"/>
              </w:rPr>
              <w:t>ბიომედიცინის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სერია</w:t>
            </w:r>
            <w:r w:rsidRPr="00AC6E15">
              <w:rPr>
                <w:rFonts w:ascii="Times New Roman" w:hAnsi="Times New Roman" w:cs="Times New Roman"/>
              </w:rPr>
              <w:t xml:space="preserve"> #1-2  42</w:t>
            </w:r>
            <w:r>
              <w:rPr>
                <w:rFonts w:ascii="Sylfaen" w:hAnsi="Sylfaen" w:cs="Times New Roman"/>
              </w:rPr>
              <w:t xml:space="preserve"> (გვ.59)</w:t>
            </w:r>
          </w:p>
          <w:p w14:paraId="5E2A4B85" w14:textId="77777777" w:rsidR="00C2237C" w:rsidRPr="00C2237C" w:rsidRDefault="00C2237C" w:rsidP="00C2237C">
            <w:pPr>
              <w:ind w:firstLine="72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C2237C" w14:paraId="1B4FDC26" w14:textId="77777777" w:rsidTr="00C2237C">
        <w:trPr>
          <w:gridAfter w:val="1"/>
          <w:wAfter w:w="3650" w:type="dxa"/>
        </w:trPr>
        <w:tc>
          <w:tcPr>
            <w:tcW w:w="535" w:type="dxa"/>
          </w:tcPr>
          <w:p w14:paraId="6C06B8EE" w14:textId="0181A936" w:rsidR="00C2237C" w:rsidRDefault="00D970D0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10</w:t>
            </w:r>
          </w:p>
        </w:tc>
        <w:tc>
          <w:tcPr>
            <w:tcW w:w="1086" w:type="dxa"/>
            <w:gridSpan w:val="2"/>
          </w:tcPr>
          <w:p w14:paraId="58F17DF1" w14:textId="4818D096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2015</w:t>
            </w:r>
          </w:p>
        </w:tc>
        <w:tc>
          <w:tcPr>
            <w:tcW w:w="5039" w:type="dxa"/>
          </w:tcPr>
          <w:p w14:paraId="1E45962E" w14:textId="77777777" w:rsidR="00C2237C" w:rsidRDefault="00C2237C" w:rsidP="00C2237C">
            <w:pPr>
              <w:rPr>
                <w:rFonts w:asciiTheme="minorHAnsi" w:hAnsiTheme="minorHAnsi" w:cs="Times New Roman"/>
              </w:rPr>
            </w:pPr>
            <w:r w:rsidRPr="00AC6E15">
              <w:rPr>
                <w:rFonts w:ascii="Times New Roman" w:hAnsi="Times New Roman" w:cs="Times New Roman"/>
              </w:rPr>
              <w:t>,,</w:t>
            </w:r>
            <w:r w:rsidRPr="00AC6E15">
              <w:rPr>
                <w:rFonts w:ascii="Sylfaen" w:hAnsi="Sylfaen" w:cs="Sylfaen"/>
              </w:rPr>
              <w:t>საყურისული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მუსიკა</w:t>
            </w:r>
            <w:r w:rsidRPr="00AC6E15">
              <w:rPr>
                <w:rFonts w:ascii="Times New Roman" w:hAnsi="Times New Roman" w:cs="Times New Roman"/>
              </w:rPr>
              <w:t xml:space="preserve">:  </w:t>
            </w:r>
            <w:r w:rsidRPr="00AC6E15">
              <w:rPr>
                <w:rFonts w:ascii="Sylfaen" w:hAnsi="Sylfaen" w:cs="Sylfaen"/>
              </w:rPr>
              <w:t>ზემოქმედება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სმენის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ფუნქციაზე</w:t>
            </w:r>
            <w:r w:rsidRPr="00AC6E15">
              <w:rPr>
                <w:rFonts w:ascii="Times New Roman" w:hAnsi="Times New Roman" w:cs="Times New Roman"/>
              </w:rPr>
              <w:t>“</w:t>
            </w:r>
          </w:p>
          <w:p w14:paraId="43796D94" w14:textId="126A9793" w:rsidR="00146C03" w:rsidRPr="00146C03" w:rsidRDefault="00146C03" w:rsidP="00C2237C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4317" w:type="dxa"/>
          </w:tcPr>
          <w:p w14:paraId="246D973E" w14:textId="791A30CF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ჟურნალი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აურეს</w:t>
            </w:r>
            <w:r w:rsidRPr="00AC6E15">
              <w:rPr>
                <w:rFonts w:ascii="Times New Roman" w:hAnsi="Times New Roman" w:cs="Times New Roman"/>
              </w:rPr>
              <w:t>,,</w:t>
            </w:r>
            <w:r w:rsidRPr="00AC6E15">
              <w:rPr>
                <w:rFonts w:ascii="Sylfaen" w:hAnsi="Sylfaen" w:cs="Sylfaen"/>
              </w:rPr>
              <w:t>ყველაფერი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სმენის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შესახებ</w:t>
            </w:r>
            <w:r w:rsidRPr="00AC6E15">
              <w:rPr>
                <w:rFonts w:ascii="Times New Roman" w:hAnsi="Times New Roman" w:cs="Times New Roman"/>
              </w:rPr>
              <w:t>“(</w:t>
            </w:r>
            <w:r w:rsidRPr="00AC6E15">
              <w:rPr>
                <w:rFonts w:ascii="Sylfaen" w:hAnsi="Sylfaen" w:cs="Sylfaen"/>
              </w:rPr>
              <w:t>გვ</w:t>
            </w:r>
            <w:r w:rsidRPr="00AC6E15">
              <w:rPr>
                <w:rFonts w:ascii="Times New Roman" w:hAnsi="Times New Roman" w:cs="Times New Roman"/>
              </w:rPr>
              <w:t>.5)</w:t>
            </w:r>
          </w:p>
        </w:tc>
      </w:tr>
      <w:tr w:rsidR="00C2237C" w14:paraId="2957C1EC" w14:textId="3E82DFF3" w:rsidTr="00C2237C">
        <w:tblPrEx>
          <w:tblLook w:val="0000" w:firstRow="0" w:lastRow="0" w:firstColumn="0" w:lastColumn="0" w:noHBand="0" w:noVBand="0"/>
        </w:tblPrEx>
        <w:trPr>
          <w:gridAfter w:val="1"/>
          <w:wAfter w:w="3650" w:type="dxa"/>
          <w:trHeight w:val="465"/>
        </w:trPr>
        <w:tc>
          <w:tcPr>
            <w:tcW w:w="535" w:type="dxa"/>
          </w:tcPr>
          <w:p w14:paraId="3EF71E72" w14:textId="15AB290E" w:rsidR="00C2237C" w:rsidRDefault="00D970D0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086" w:type="dxa"/>
            <w:gridSpan w:val="2"/>
          </w:tcPr>
          <w:p w14:paraId="091BF18D" w14:textId="158CE7DC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2014</w:t>
            </w:r>
          </w:p>
        </w:tc>
        <w:tc>
          <w:tcPr>
            <w:tcW w:w="5039" w:type="dxa"/>
          </w:tcPr>
          <w:p w14:paraId="245608F1" w14:textId="5645D44B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,,</w:t>
            </w:r>
            <w:r w:rsidRPr="00AC6E15">
              <w:rPr>
                <w:rFonts w:ascii="Sylfaen" w:hAnsi="Sylfaen" w:cs="Sylfaen"/>
              </w:rPr>
              <w:t>სმენის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ფუნქცია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საყურისით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მიწოდებული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მუსიკის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მოყვარულებში</w:t>
            </w:r>
            <w:r w:rsidRPr="00AC6E15">
              <w:rPr>
                <w:rFonts w:ascii="Times New Roman" w:hAnsi="Times New Roman" w:cs="Times New Roman"/>
              </w:rPr>
              <w:t>’’</w:t>
            </w:r>
          </w:p>
        </w:tc>
        <w:tc>
          <w:tcPr>
            <w:tcW w:w="4317" w:type="dxa"/>
          </w:tcPr>
          <w:p w14:paraId="3DD6373B" w14:textId="14E8BC19" w:rsidR="00C2237C" w:rsidRDefault="00C2237C" w:rsidP="00C2237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 xml:space="preserve">XII </w:t>
            </w:r>
            <w:r w:rsidRPr="00AC6E15">
              <w:rPr>
                <w:rFonts w:ascii="Sylfaen" w:hAnsi="Sylfaen" w:cs="Sylfaen"/>
              </w:rPr>
              <w:t>ეროვნული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სამეცნიერო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კონფერენციის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კრებული</w:t>
            </w:r>
            <w:r w:rsidRPr="00AC6E15">
              <w:rPr>
                <w:rFonts w:ascii="Times New Roman" w:hAnsi="Times New Roman" w:cs="Times New Roman"/>
              </w:rPr>
              <w:t xml:space="preserve"> ,,</w:t>
            </w:r>
            <w:r w:rsidRPr="00AC6E15">
              <w:rPr>
                <w:rFonts w:ascii="Sylfaen" w:hAnsi="Sylfaen" w:cs="Sylfaen"/>
              </w:rPr>
              <w:t>ფიზიოლოგიისა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და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ბიომედიცინის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აქტუალური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პრობლემები</w:t>
            </w:r>
            <w:r w:rsidRPr="00AC6E15">
              <w:rPr>
                <w:rFonts w:ascii="Times New Roman" w:hAnsi="Times New Roman" w:cs="Times New Roman"/>
              </w:rPr>
              <w:t>“(</w:t>
            </w:r>
            <w:r w:rsidRPr="00AC6E15">
              <w:rPr>
                <w:rFonts w:ascii="Sylfaen" w:hAnsi="Sylfaen" w:cs="Sylfaen"/>
              </w:rPr>
              <w:t>გვ</w:t>
            </w:r>
            <w:r w:rsidRPr="00AC6E15">
              <w:rPr>
                <w:rFonts w:ascii="Times New Roman" w:hAnsi="Times New Roman" w:cs="Times New Roman"/>
              </w:rPr>
              <w:t>.60)</w:t>
            </w: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35D0AE5" w14:textId="77777777" w:rsidR="00FC1297" w:rsidRDefault="00FC129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A480E04" w14:textId="77777777" w:rsidR="00FC1297" w:rsidRDefault="00FC129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21411ED1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445"/>
        <w:gridCol w:w="1080"/>
        <w:gridCol w:w="5400"/>
        <w:gridCol w:w="13"/>
        <w:gridCol w:w="3542"/>
      </w:tblGrid>
      <w:tr w:rsidR="00FF5173" w:rsidRPr="00FF5173" w14:paraId="6666E9D7" w14:textId="77777777" w:rsidTr="00FC1297">
        <w:tc>
          <w:tcPr>
            <w:tcW w:w="445" w:type="dxa"/>
            <w:hideMark/>
          </w:tcPr>
          <w:p w14:paraId="5E5C2BA9" w14:textId="77777777" w:rsidR="00FF5173" w:rsidRPr="00DB1ED1" w:rsidRDefault="008B53D9" w:rsidP="00FF5173">
            <w:pPr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80" w:type="dxa"/>
            <w:hideMark/>
          </w:tcPr>
          <w:p w14:paraId="1103DE5F" w14:textId="77777777" w:rsidR="00FF5173" w:rsidRPr="00DB1ED1" w:rsidRDefault="008B53D9" w:rsidP="00FF5173">
            <w:pPr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413" w:type="dxa"/>
            <w:gridSpan w:val="2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hideMark/>
          </w:tcPr>
          <w:p w14:paraId="4AEC4D86" w14:textId="77777777" w:rsidR="00FF5173" w:rsidRPr="00FF5173" w:rsidRDefault="00FF5173" w:rsidP="00FF5173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C1297">
        <w:tc>
          <w:tcPr>
            <w:tcW w:w="445" w:type="dxa"/>
            <w:hideMark/>
          </w:tcPr>
          <w:p w14:paraId="1525C6FB" w14:textId="77777777" w:rsidR="00FF5173" w:rsidRPr="00FF5173" w:rsidRDefault="00FF5173" w:rsidP="00FF517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654F57E9" w14:textId="6D96288F" w:rsidR="00FF5173" w:rsidRPr="00FC1297" w:rsidRDefault="00FC1297" w:rsidP="00FF5173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2022</w:t>
            </w:r>
          </w:p>
        </w:tc>
        <w:tc>
          <w:tcPr>
            <w:tcW w:w="5413" w:type="dxa"/>
            <w:gridSpan w:val="2"/>
          </w:tcPr>
          <w:p w14:paraId="636E6C65" w14:textId="77777777" w:rsidR="00FF5173" w:rsidRPr="00146C03" w:rsidRDefault="00687A2D" w:rsidP="00FF5173">
            <w:pPr>
              <w:rPr>
                <w:rFonts w:ascii="Sylfaen" w:eastAsia="Merriweather" w:hAnsi="Sylfaen" w:cs="Merriweather"/>
                <w:sz w:val="24"/>
                <w:szCs w:val="20"/>
              </w:rPr>
            </w:pPr>
            <w:r w:rsidRPr="00146C03">
              <w:rPr>
                <w:rFonts w:ascii="Sylfaen" w:eastAsia="Merriweather" w:hAnsi="Sylfaen" w:cs="Merriweather"/>
                <w:sz w:val="24"/>
                <w:szCs w:val="20"/>
              </w:rPr>
              <w:t>მმპმ - ის მომხმარებლებში მეტყველებითი აუდიომეტრიის მაჩვენებლები სმენის ლატენტური დაქვეითების სადიაგნოსტიკოდ</w:t>
            </w:r>
          </w:p>
          <w:p w14:paraId="33C46F18" w14:textId="77777777" w:rsidR="00146C03" w:rsidRDefault="00146C03" w:rsidP="00FF517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2FEC5F7C" w14:textId="4A016D21" w:rsidR="00146C03" w:rsidRPr="00687A2D" w:rsidRDefault="00146C03" w:rsidP="00FF517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23DF839" w14:textId="39B132B3" w:rsidR="00FC1297" w:rsidRDefault="00687A2D" w:rsidP="00FC1297">
            <w:pPr>
              <w:ind w:left="-75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BIOMED 2022</w:t>
            </w:r>
          </w:p>
          <w:p w14:paraId="1A17E9B9" w14:textId="77777777" w:rsidR="00FF5173" w:rsidRPr="00FF5173" w:rsidRDefault="00FF5173" w:rsidP="00FF5173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C1297">
        <w:tc>
          <w:tcPr>
            <w:tcW w:w="445" w:type="dxa"/>
            <w:hideMark/>
          </w:tcPr>
          <w:p w14:paraId="7397F905" w14:textId="77777777" w:rsidR="00FF5173" w:rsidRPr="00FF5173" w:rsidRDefault="00FF5173" w:rsidP="00FF517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83926EF" w14:textId="0DB6C20A" w:rsidR="00FF5173" w:rsidRPr="00FC1297" w:rsidRDefault="00FC1297" w:rsidP="00FF5173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2021</w:t>
            </w:r>
          </w:p>
        </w:tc>
        <w:tc>
          <w:tcPr>
            <w:tcW w:w="5413" w:type="dxa"/>
            <w:gridSpan w:val="2"/>
          </w:tcPr>
          <w:p w14:paraId="7870E28C" w14:textId="77777777" w:rsidR="00FF5173" w:rsidRDefault="00FC1297" w:rsidP="00FF5173">
            <w:pPr>
              <w:rPr>
                <w:rFonts w:ascii="Sylfaen" w:hAnsi="Sylfaen" w:cs="Sylfaen"/>
                <w:lang w:val="en-US"/>
              </w:rPr>
            </w:pPr>
            <w:r w:rsidRPr="008B1B0B">
              <w:rPr>
                <w:rFonts w:ascii="Sylfaen" w:hAnsi="Sylfaen" w:cs="Sylfaen"/>
              </w:rPr>
              <w:t>Variation of induced pure tone audiometry,   otoacoustic emission parameters and speechaudiometry data in the formation of Hidden hearing loss in music player users</w:t>
            </w:r>
            <w:r w:rsidR="00146C03">
              <w:rPr>
                <w:rFonts w:ascii="Sylfaen" w:hAnsi="Sylfaen" w:cs="Sylfaen"/>
                <w:lang w:val="en-US"/>
              </w:rPr>
              <w:t>.</w:t>
            </w:r>
          </w:p>
          <w:p w14:paraId="70C52199" w14:textId="77777777" w:rsidR="00146C03" w:rsidRDefault="00146C03" w:rsidP="00FF5173">
            <w:pPr>
              <w:rPr>
                <w:rFonts w:ascii="Sylfaen" w:hAnsi="Sylfaen" w:cs="Sylfaen"/>
                <w:lang w:val="en-US"/>
              </w:rPr>
            </w:pPr>
          </w:p>
          <w:p w14:paraId="33976AE1" w14:textId="7A28229F" w:rsidR="00146C03" w:rsidRPr="00146C03" w:rsidRDefault="00146C03" w:rsidP="00FF5173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</w:tcPr>
          <w:p w14:paraId="64C5E3C1" w14:textId="77777777" w:rsidR="00FC1297" w:rsidRDefault="00FC1297" w:rsidP="00FC1297">
            <w:pPr>
              <w:ind w:left="-75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BIOMED 2021</w:t>
            </w:r>
          </w:p>
          <w:p w14:paraId="52EBFB3A" w14:textId="77777777" w:rsidR="00FF5173" w:rsidRPr="00FF5173" w:rsidRDefault="00FF5173" w:rsidP="00FF5173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C1297" w:rsidRPr="00FF5173" w14:paraId="6F553F80" w14:textId="77777777" w:rsidTr="00FC1297">
        <w:tc>
          <w:tcPr>
            <w:tcW w:w="445" w:type="dxa"/>
            <w:hideMark/>
          </w:tcPr>
          <w:p w14:paraId="3BABC19D" w14:textId="77777777" w:rsidR="00FC1297" w:rsidRPr="00FF5173" w:rsidRDefault="00FC1297" w:rsidP="00FC129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72F6B97" w14:textId="2D100F22" w:rsidR="00FC1297" w:rsidRP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2019</w:t>
            </w:r>
          </w:p>
        </w:tc>
        <w:tc>
          <w:tcPr>
            <w:tcW w:w="5413" w:type="dxa"/>
            <w:gridSpan w:val="2"/>
          </w:tcPr>
          <w:p w14:paraId="013F6B9B" w14:textId="327EA6EB" w:rsidR="00FC1297" w:rsidRPr="00FF5173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საყურისული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მუსიკა</w:t>
            </w:r>
            <w:r w:rsidRPr="00AC6E15">
              <w:rPr>
                <w:rFonts w:ascii="Times New Roman" w:hAnsi="Times New Roman" w:cs="Times New Roman"/>
              </w:rPr>
              <w:t xml:space="preserve">: </w:t>
            </w:r>
            <w:r w:rsidRPr="00AC6E15">
              <w:rPr>
                <w:rFonts w:ascii="Sylfaen" w:hAnsi="Sylfaen" w:cs="Sylfaen"/>
              </w:rPr>
              <w:t>სასიამოვმო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სმენითი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ზემოქმედების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გარდა</w:t>
            </w:r>
            <w:r w:rsidRPr="00AC6E15">
              <w:rPr>
                <w:rFonts w:ascii="Times New Roman" w:hAnsi="Times New Roman" w:cs="Times New Roman"/>
              </w:rPr>
              <w:t xml:space="preserve">, </w:t>
            </w:r>
            <w:r w:rsidRPr="00AC6E15">
              <w:rPr>
                <w:rFonts w:ascii="Sylfaen" w:hAnsi="Sylfaen" w:cs="Sylfaen"/>
              </w:rPr>
              <w:t>რისკ</w:t>
            </w:r>
            <w:r w:rsidRPr="00AC6E15">
              <w:rPr>
                <w:rFonts w:ascii="Times New Roman" w:hAnsi="Times New Roman" w:cs="Times New Roman"/>
              </w:rPr>
              <w:t>-</w:t>
            </w:r>
            <w:r w:rsidRPr="00AC6E15">
              <w:rPr>
                <w:rFonts w:ascii="Sylfaen" w:hAnsi="Sylfaen" w:cs="Sylfaen"/>
              </w:rPr>
              <w:t>შემცველი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აუდიოლოგიური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ეფექტები</w:t>
            </w:r>
          </w:p>
        </w:tc>
        <w:tc>
          <w:tcPr>
            <w:tcW w:w="3542" w:type="dxa"/>
          </w:tcPr>
          <w:p w14:paraId="790FD46D" w14:textId="05F96362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Sylfaen" w:hAnsi="Sylfaen" w:cs="Sylfaen"/>
              </w:rPr>
              <w:t>საქართველოს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ივანე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ბერიტაშვილის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ფიზიოლოგთა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საზოგადოების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საერთაშორისო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ყრილობა</w:t>
            </w:r>
          </w:p>
          <w:p w14:paraId="56C82F3C" w14:textId="77777777" w:rsidR="00FC1297" w:rsidRPr="00FC1297" w:rsidRDefault="00FC1297" w:rsidP="00FC1297">
            <w:pPr>
              <w:ind w:firstLine="72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C1297" w:rsidRPr="00FF5173" w14:paraId="6F80C6A8" w14:textId="77777777" w:rsidTr="00FC1297">
        <w:tc>
          <w:tcPr>
            <w:tcW w:w="445" w:type="dxa"/>
            <w:hideMark/>
          </w:tcPr>
          <w:p w14:paraId="3471F814" w14:textId="77777777" w:rsidR="00FC1297" w:rsidRPr="00FF5173" w:rsidRDefault="00FC1297" w:rsidP="00FC129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346E45F" w14:textId="64D5FE6C" w:rsidR="00FC1297" w:rsidRP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2019</w:t>
            </w:r>
          </w:p>
        </w:tc>
        <w:tc>
          <w:tcPr>
            <w:tcW w:w="5413" w:type="dxa"/>
            <w:gridSpan w:val="2"/>
          </w:tcPr>
          <w:p w14:paraId="06E86EE0" w14:textId="48974B7F" w:rsidR="00FC1297" w:rsidRDefault="00FC1297" w:rsidP="00FC129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1297">
              <w:rPr>
                <w:rFonts w:ascii="Sylfaen" w:eastAsia="Merriweather" w:hAnsi="Sylfaen" w:cs="Merriweather"/>
                <w:sz w:val="20"/>
                <w:szCs w:val="20"/>
              </w:rPr>
              <w:t>Similarities and differences of speech intelligibility in young and middle age population</w:t>
            </w:r>
          </w:p>
          <w:p w14:paraId="6F382ADD" w14:textId="4BCEF452" w:rsidR="00146C03" w:rsidRDefault="00146C03" w:rsidP="00FC129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5D7FD770" w14:textId="77777777" w:rsidR="00146C03" w:rsidRDefault="00146C03" w:rsidP="00FC129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21B3C078" w14:textId="66989712" w:rsidR="00146C03" w:rsidRPr="00FC1297" w:rsidRDefault="00146C03" w:rsidP="00FC129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C441F20" w14:textId="77777777" w:rsidR="00FC1297" w:rsidRPr="00AC6E15" w:rsidRDefault="00FC1297" w:rsidP="00FC1297">
            <w:pPr>
              <w:rPr>
                <w:rFonts w:ascii="Times New Roman" w:hAnsi="Times New Roman" w:cs="Times New Roman"/>
              </w:rPr>
            </w:pPr>
            <w:r w:rsidRPr="00AC6E15">
              <w:rPr>
                <w:rFonts w:ascii="Times New Roman" w:hAnsi="Times New Roman" w:cs="Times New Roman"/>
              </w:rPr>
              <w:t>5</w:t>
            </w:r>
            <w:r w:rsidRPr="00AC6E1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C6E15">
              <w:rPr>
                <w:rFonts w:ascii="Times New Roman" w:hAnsi="Times New Roman" w:cs="Times New Roman"/>
              </w:rPr>
              <w:t xml:space="preserve"> Congress of European ORL-HNS </w:t>
            </w:r>
          </w:p>
          <w:p w14:paraId="07EB78AA" w14:textId="52F5D557" w:rsidR="00FC1297" w:rsidRPr="00FF5173" w:rsidRDefault="00FC1297" w:rsidP="00FC1297">
            <w:pPr>
              <w:tabs>
                <w:tab w:val="left" w:pos="915"/>
              </w:tabs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June 29 – July 3, 2019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Theme="minorHAnsi" w:hAnsiTheme="minorHAnsi" w:cs="Times New Roman"/>
              </w:rPr>
              <w:t>ბრიუსელი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ab/>
            </w:r>
          </w:p>
        </w:tc>
      </w:tr>
      <w:tr w:rsidR="00FC1297" w:rsidRPr="00FF5173" w14:paraId="5615E4FA" w14:textId="77777777" w:rsidTr="00FC1297">
        <w:tc>
          <w:tcPr>
            <w:tcW w:w="445" w:type="dxa"/>
            <w:hideMark/>
          </w:tcPr>
          <w:p w14:paraId="3A51FE03" w14:textId="77777777" w:rsidR="00FC1297" w:rsidRPr="00FF5173" w:rsidRDefault="00FC1297" w:rsidP="00FC129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768A90FA" w14:textId="2531E4ED" w:rsidR="00FC1297" w:rsidRPr="00FF5173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2019</w:t>
            </w:r>
          </w:p>
        </w:tc>
        <w:tc>
          <w:tcPr>
            <w:tcW w:w="5413" w:type="dxa"/>
            <w:gridSpan w:val="2"/>
          </w:tcPr>
          <w:p w14:paraId="131C67AE" w14:textId="19BE14A7" w:rsidR="00FC1297" w:rsidRDefault="00FC1297" w:rsidP="00FC1297">
            <w:pPr>
              <w:rPr>
                <w:rFonts w:asciiTheme="minorHAnsi" w:hAnsiTheme="minorHAnsi" w:cs="Times New Roman"/>
              </w:rPr>
            </w:pPr>
            <w:r w:rsidRPr="00AC6E15">
              <w:rPr>
                <w:rFonts w:ascii="Times New Roman" w:hAnsi="Times New Roman" w:cs="Times New Roman"/>
              </w:rPr>
              <w:t>The influence of loud music on perception of hearing in young generation</w:t>
            </w:r>
          </w:p>
          <w:p w14:paraId="2C2B1B71" w14:textId="77777777" w:rsidR="00146C03" w:rsidRPr="00146C03" w:rsidRDefault="00146C03" w:rsidP="00FC1297">
            <w:pPr>
              <w:rPr>
                <w:rFonts w:asciiTheme="minorHAnsi" w:hAnsiTheme="minorHAnsi" w:cs="Times New Roman"/>
              </w:rPr>
            </w:pPr>
          </w:p>
          <w:p w14:paraId="3CE8C97F" w14:textId="58000068" w:rsidR="00FC1297" w:rsidRPr="00FF5173" w:rsidRDefault="00FC1297" w:rsidP="00FC1297">
            <w:pPr>
              <w:tabs>
                <w:tab w:val="left" w:pos="3855"/>
              </w:tabs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</w:tcPr>
          <w:p w14:paraId="09846869" w14:textId="77777777" w:rsidR="00FC1297" w:rsidRPr="00AC6E15" w:rsidRDefault="00FC1297" w:rsidP="00FC1297">
            <w:pPr>
              <w:rPr>
                <w:rFonts w:ascii="Times New Roman" w:hAnsi="Times New Roman" w:cs="Times New Roman"/>
              </w:rPr>
            </w:pPr>
            <w:r w:rsidRPr="00AC6E15">
              <w:rPr>
                <w:rFonts w:ascii="Times New Roman" w:hAnsi="Times New Roman" w:cs="Times New Roman"/>
              </w:rPr>
              <w:t>5</w:t>
            </w:r>
            <w:r w:rsidRPr="00AC6E1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C6E15">
              <w:rPr>
                <w:rFonts w:ascii="Times New Roman" w:hAnsi="Times New Roman" w:cs="Times New Roman"/>
              </w:rPr>
              <w:t xml:space="preserve"> Congress of European ORL-HNS </w:t>
            </w:r>
          </w:p>
          <w:p w14:paraId="4986DE95" w14:textId="00E02C50" w:rsidR="00FC1297" w:rsidRPr="00FC1297" w:rsidRDefault="00FC1297" w:rsidP="00FC1297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, June 29 – July 3, 2019</w:t>
            </w:r>
            <w:r>
              <w:rPr>
                <w:rFonts w:asciiTheme="minorHAnsi" w:hAnsiTheme="minorHAnsi" w:cs="Times New Roman"/>
              </w:rPr>
              <w:t>. ბრიუსელი</w:t>
            </w:r>
          </w:p>
        </w:tc>
      </w:tr>
      <w:tr w:rsidR="00FC1297" w14:paraId="0B52B388" w14:textId="77777777" w:rsidTr="00FC1297">
        <w:tc>
          <w:tcPr>
            <w:tcW w:w="445" w:type="dxa"/>
          </w:tcPr>
          <w:p w14:paraId="780AD9CA" w14:textId="70FA48E6" w:rsidR="00FC1297" w:rsidRDefault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53521809" w14:textId="1141512C" w:rsidR="00FC1297" w:rsidRDefault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2017</w:t>
            </w:r>
          </w:p>
        </w:tc>
        <w:tc>
          <w:tcPr>
            <w:tcW w:w="5400" w:type="dxa"/>
          </w:tcPr>
          <w:p w14:paraId="05EB5E1D" w14:textId="77777777" w:rsidR="00FC1297" w:rsidRDefault="00FC1297">
            <w:pPr>
              <w:rPr>
                <w:rFonts w:asciiTheme="minorHAnsi" w:hAnsiTheme="minorHAnsi" w:cs="Times New Roman"/>
              </w:rPr>
            </w:pPr>
            <w:r w:rsidRPr="00AC6E15">
              <w:rPr>
                <w:rFonts w:ascii="Times New Roman" w:hAnsi="Times New Roman" w:cs="Times New Roman"/>
              </w:rPr>
              <w:t>Hearing Function  in  Music  Players  Users:  Georgian  Material</w:t>
            </w:r>
          </w:p>
          <w:p w14:paraId="6481C4C9" w14:textId="77777777" w:rsidR="00146C03" w:rsidRDefault="00146C03">
            <w:pPr>
              <w:rPr>
                <w:rFonts w:asciiTheme="minorHAnsi" w:hAnsiTheme="minorHAnsi" w:cs="Times New Roman"/>
              </w:rPr>
            </w:pPr>
          </w:p>
          <w:p w14:paraId="0F7102A4" w14:textId="681764C5" w:rsidR="00146C03" w:rsidRPr="00146C03" w:rsidRDefault="00146C03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71483C39" w14:textId="77777777" w:rsidR="00FC1297" w:rsidRDefault="00FC1297">
            <w:pPr>
              <w:rPr>
                <w:rFonts w:asciiTheme="minorHAnsi" w:hAnsiTheme="minorHAnsi" w:cs="Times New Roman"/>
              </w:rPr>
            </w:pPr>
            <w:r w:rsidRPr="00AC6E15">
              <w:rPr>
                <w:rFonts w:ascii="Times New Roman" w:hAnsi="Times New Roman" w:cs="Times New Roman"/>
              </w:rPr>
              <w:t>IFOS ENT World Congress</w:t>
            </w:r>
            <w:r>
              <w:rPr>
                <w:rFonts w:asciiTheme="minorHAnsi" w:hAnsiTheme="minorHAnsi" w:cs="Times New Roman"/>
              </w:rPr>
              <w:t>.</w:t>
            </w:r>
          </w:p>
          <w:p w14:paraId="7D7EFA3B" w14:textId="1E61E7BE" w:rsidR="00FC1297" w:rsidRPr="00FC1297" w:rsidRDefault="00FC1297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</w:rPr>
              <w:t>პარიზი. საფრანგეთი</w:t>
            </w:r>
          </w:p>
        </w:tc>
      </w:tr>
      <w:tr w:rsidR="00FC1297" w14:paraId="7528DFB4" w14:textId="77777777" w:rsidTr="00FC1297">
        <w:tc>
          <w:tcPr>
            <w:tcW w:w="445" w:type="dxa"/>
          </w:tcPr>
          <w:p w14:paraId="7EBE12E3" w14:textId="7D4360F0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5CE78E4B" w14:textId="1D1CA498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2017</w:t>
            </w:r>
          </w:p>
        </w:tc>
        <w:tc>
          <w:tcPr>
            <w:tcW w:w="5400" w:type="dxa"/>
          </w:tcPr>
          <w:p w14:paraId="3A4AA897" w14:textId="474E309E" w:rsidR="00FC1297" w:rsidRDefault="00146C03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MP3 pl</w:t>
            </w:r>
            <w:r>
              <w:rPr>
                <w:rFonts w:ascii="Sylfaen" w:hAnsi="Sylfaen"/>
                <w:lang w:val="en-US"/>
              </w:rPr>
              <w:t>ayer users and hearing problems</w:t>
            </w:r>
            <w:r w:rsidR="00FC1297" w:rsidRPr="00AC6E15">
              <w:rPr>
                <w:rFonts w:ascii="Times New Roman" w:hAnsi="Times New Roman" w:cs="Times New Roman"/>
              </w:rPr>
              <w:t>:  Georgian  Material</w:t>
            </w:r>
          </w:p>
        </w:tc>
        <w:tc>
          <w:tcPr>
            <w:tcW w:w="3555" w:type="dxa"/>
            <w:gridSpan w:val="2"/>
          </w:tcPr>
          <w:p w14:paraId="41821B0B" w14:textId="33752483" w:rsidR="00FC1297" w:rsidRDefault="00FC1297" w:rsidP="00FC1297">
            <w:pPr>
              <w:jc w:val="both"/>
              <w:rPr>
                <w:rFonts w:ascii="Times New Roman" w:hAnsi="Times New Roman" w:cs="Times New Roman"/>
              </w:rPr>
            </w:pPr>
            <w:r w:rsidRPr="00AC6E15">
              <w:rPr>
                <w:rFonts w:ascii="Times New Roman" w:hAnsi="Times New Roman" w:cs="Times New Roman"/>
              </w:rPr>
              <w:t>12th ICBEN Congress on Noi</w:t>
            </w:r>
            <w:r>
              <w:rPr>
                <w:rFonts w:ascii="Times New Roman" w:hAnsi="Times New Roman" w:cs="Times New Roman"/>
              </w:rPr>
              <w:t>se as a Public Health Problem.</w:t>
            </w:r>
          </w:p>
          <w:p w14:paraId="19CDB30D" w14:textId="3CD5B943" w:rsidR="00FC1297" w:rsidRPr="00FC1297" w:rsidRDefault="00FC1297" w:rsidP="00FC1297">
            <w:pPr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ციურიხი; შვეიცარია</w:t>
            </w:r>
          </w:p>
          <w:p w14:paraId="5D327E6C" w14:textId="77777777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C1297" w14:paraId="26D362A4" w14:textId="77777777" w:rsidTr="00FC1297">
        <w:tc>
          <w:tcPr>
            <w:tcW w:w="445" w:type="dxa"/>
          </w:tcPr>
          <w:p w14:paraId="3C1B00DD" w14:textId="43C7127D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080" w:type="dxa"/>
          </w:tcPr>
          <w:p w14:paraId="72FCFD84" w14:textId="7EDC8DE9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2015</w:t>
            </w:r>
          </w:p>
        </w:tc>
        <w:tc>
          <w:tcPr>
            <w:tcW w:w="5400" w:type="dxa"/>
          </w:tcPr>
          <w:p w14:paraId="6E96ABFC" w14:textId="142B5A37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Hearing Function  in  Music  Players  Users:  Georgian  Material</w:t>
            </w:r>
          </w:p>
        </w:tc>
        <w:tc>
          <w:tcPr>
            <w:tcW w:w="3555" w:type="dxa"/>
            <w:gridSpan w:val="2"/>
          </w:tcPr>
          <w:p w14:paraId="2C872BAE" w14:textId="77777777" w:rsidR="00FC1297" w:rsidRPr="00AC6E15" w:rsidRDefault="00FC1297" w:rsidP="00FC129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C6E15">
              <w:rPr>
                <w:rFonts w:ascii="Times New Roman" w:hAnsi="Times New Roman" w:cs="Times New Roman"/>
              </w:rPr>
              <w:t xml:space="preserve">Middle East Otolaryngology Conference &amp;Exhibition  4th Young Otolaryngologist Day. </w:t>
            </w:r>
          </w:p>
          <w:p w14:paraId="2550C647" w14:textId="0CD731B0" w:rsidR="00FC1297" w:rsidRDefault="00FC1297" w:rsidP="00FC129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დუბაი</w:t>
            </w: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tag w:val="goog_rdk_44"/>
        <w:id w:val="-796982810"/>
      </w:sdtPr>
      <w:sdtEndPr/>
      <w:sdtContent>
        <w:p w14:paraId="1754FC27" w14:textId="77777777" w:rsidR="00B62CD8" w:rsidRDefault="007B1AA3">
          <w:pPr>
            <w:spacing w:after="0" w:line="240" w:lineRule="auto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p>
        <w:p w14:paraId="3BAA36B7" w14:textId="77777777" w:rsidR="00B62CD8" w:rsidRDefault="00B62CD8">
          <w:pPr>
            <w:spacing w:after="0" w:line="240" w:lineRule="auto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</w:p>
        <w:p w14:paraId="54473D79" w14:textId="5563E97C" w:rsidR="005E12F6" w:rsidRPr="00B62CD8" w:rsidRDefault="008B53D9">
          <w:pPr>
            <w:spacing w:after="0" w:line="240" w:lineRule="auto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</w:p>
      </w:sdtContent>
    </w:sdt>
    <w:sdt>
      <w:sdtPr>
        <w:tag w:val="goog_rdk_45"/>
        <w:id w:val="321162730"/>
      </w:sdtPr>
      <w:sdtEndPr>
        <w:rPr>
          <w:rFonts w:ascii="Times New Roman" w:hAnsi="Times New Roman" w:cs="Times New Roman"/>
          <w:b/>
          <w:sz w:val="24"/>
        </w:rPr>
      </w:sdtEndPr>
      <w:sdtContent>
        <w:p w14:paraId="62C6E504" w14:textId="77777777" w:rsidR="00B62CD8" w:rsidRDefault="00B62CD8" w:rsidP="00B62CD8">
          <w:pPr>
            <w:shd w:val="clear" w:color="auto" w:fill="4389D7" w:themeFill="text2" w:themeFillTint="99"/>
            <w:spacing w:after="0" w:line="240" w:lineRule="auto"/>
            <w:rPr>
              <w:rFonts w:asciiTheme="minorHAnsi" w:hAnsiTheme="minorHAnsi" w:cs="Times New Roman"/>
              <w:b/>
              <w:sz w:val="24"/>
            </w:rPr>
          </w:pPr>
          <w:r w:rsidRPr="00B62CD8">
            <w:rPr>
              <w:rFonts w:ascii="Sylfaen" w:hAnsi="Sylfaen" w:cs="Sylfaen"/>
              <w:b/>
              <w:sz w:val="24"/>
            </w:rPr>
            <w:t>ასოციაციის</w:t>
          </w:r>
          <w:r w:rsidRPr="00B62CD8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B62CD8">
            <w:rPr>
              <w:rFonts w:ascii="Sylfaen" w:hAnsi="Sylfaen" w:cs="Sylfaen"/>
              <w:b/>
              <w:sz w:val="24"/>
            </w:rPr>
            <w:t>წევრობა</w:t>
          </w:r>
          <w:r w:rsidRPr="00B62CD8">
            <w:rPr>
              <w:rFonts w:ascii="Times New Roman" w:hAnsi="Times New Roman" w:cs="Times New Roman"/>
              <w:b/>
              <w:sz w:val="24"/>
            </w:rPr>
            <w:t>:</w:t>
          </w:r>
        </w:p>
        <w:p w14:paraId="171B3CC0" w14:textId="48CC5ADE" w:rsidR="00146C03" w:rsidRPr="00B62CD8" w:rsidRDefault="008B53D9" w:rsidP="00B62CD8">
          <w:pPr>
            <w:shd w:val="clear" w:color="auto" w:fill="4389D7" w:themeFill="text2" w:themeFillTint="99"/>
            <w:spacing w:after="0" w:line="240" w:lineRule="auto"/>
            <w:rPr>
              <w:rFonts w:ascii="Times New Roman" w:eastAsia="Merriweather" w:hAnsi="Times New Roman" w:cs="Times New Roman"/>
              <w:b/>
              <w:szCs w:val="20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191"/>
        <w:gridCol w:w="3494"/>
      </w:tblGrid>
      <w:tr w:rsidR="00146C03" w14:paraId="54D10890" w14:textId="77777777" w:rsidTr="00146C03">
        <w:tc>
          <w:tcPr>
            <w:tcW w:w="1795" w:type="dxa"/>
          </w:tcPr>
          <w:p w14:paraId="331C0CAA" w14:textId="60B26197" w:rsidR="00146C03" w:rsidRPr="00B62CD8" w:rsidRDefault="00146C03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  <w:r w:rsidRPr="00B62CD8">
              <w:rPr>
                <w:rFonts w:ascii="Times New Roman" w:eastAsia="Merriweather" w:hAnsi="Times New Roman" w:cs="Times New Roman"/>
                <w:sz w:val="24"/>
                <w:szCs w:val="20"/>
                <w:lang w:val="en-US"/>
              </w:rPr>
              <w:t xml:space="preserve">2020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წლიდან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191" w:type="dxa"/>
          </w:tcPr>
          <w:p w14:paraId="31676241" w14:textId="77777777" w:rsidR="00146C03" w:rsidRDefault="00146C03">
            <w:pPr>
              <w:rPr>
                <w:rFonts w:ascii="Sylfaen" w:eastAsia="Merriweather" w:hAnsi="Sylfaen" w:cs="Sylfaen"/>
                <w:sz w:val="24"/>
                <w:szCs w:val="20"/>
              </w:rPr>
            </w:pP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საქართველოს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ოტორინოლარინგოლოგთა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და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თავ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>-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კისრის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ქირურგთა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ასოციაცია</w:t>
            </w:r>
          </w:p>
          <w:p w14:paraId="451C63AA" w14:textId="77777777" w:rsidR="00B62CD8" w:rsidRDefault="00B62CD8">
            <w:pPr>
              <w:rPr>
                <w:rFonts w:ascii="Sylfaen" w:eastAsia="Merriweather" w:hAnsi="Sylfaen" w:cs="Sylfaen"/>
                <w:sz w:val="24"/>
                <w:szCs w:val="20"/>
              </w:rPr>
            </w:pPr>
          </w:p>
          <w:p w14:paraId="561EAFE5" w14:textId="037F48E6" w:rsidR="00B62CD8" w:rsidRPr="00B62CD8" w:rsidRDefault="00B62CD8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</w:p>
        </w:tc>
        <w:tc>
          <w:tcPr>
            <w:tcW w:w="3494" w:type="dxa"/>
          </w:tcPr>
          <w:p w14:paraId="724ED1BC" w14:textId="2D913AFA" w:rsidR="00146C03" w:rsidRPr="00B62CD8" w:rsidRDefault="00146C03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ვიცე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პრეზიდენტი</w:t>
            </w:r>
          </w:p>
        </w:tc>
      </w:tr>
      <w:tr w:rsidR="00146C03" w14:paraId="199ACF16" w14:textId="77777777" w:rsidTr="00146C03">
        <w:tc>
          <w:tcPr>
            <w:tcW w:w="1795" w:type="dxa"/>
          </w:tcPr>
          <w:p w14:paraId="72427279" w14:textId="04B95B0F" w:rsidR="00146C03" w:rsidRPr="00B62CD8" w:rsidRDefault="00B62CD8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2019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წლიდან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191" w:type="dxa"/>
          </w:tcPr>
          <w:p w14:paraId="4EDADA75" w14:textId="77777777" w:rsidR="00146C03" w:rsidRDefault="00B62CD8">
            <w:pPr>
              <w:rPr>
                <w:rFonts w:ascii="Sylfaen" w:eastAsia="Merriweather" w:hAnsi="Sylfaen" w:cs="Sylfaen"/>
                <w:sz w:val="24"/>
                <w:szCs w:val="20"/>
              </w:rPr>
            </w:pP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ევროპის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ახალგაზრდა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ოტორინოლარინგოლოგთა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ასოციაცია</w:t>
            </w:r>
          </w:p>
          <w:p w14:paraId="7D706EDC" w14:textId="77777777" w:rsidR="00B62CD8" w:rsidRDefault="00B62CD8">
            <w:pPr>
              <w:rPr>
                <w:rFonts w:ascii="Sylfaen" w:eastAsia="Merriweather" w:hAnsi="Sylfaen" w:cs="Sylfaen"/>
                <w:sz w:val="24"/>
                <w:szCs w:val="20"/>
              </w:rPr>
            </w:pPr>
          </w:p>
          <w:p w14:paraId="7A2E76F4" w14:textId="579EAD6F" w:rsidR="00B62CD8" w:rsidRPr="00B62CD8" w:rsidRDefault="00B62CD8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</w:p>
        </w:tc>
        <w:tc>
          <w:tcPr>
            <w:tcW w:w="3494" w:type="dxa"/>
          </w:tcPr>
          <w:p w14:paraId="6396572A" w14:textId="59C2F613" w:rsidR="00146C03" w:rsidRPr="00B62CD8" w:rsidRDefault="00B62CD8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წევრი</w:t>
            </w:r>
          </w:p>
        </w:tc>
      </w:tr>
      <w:tr w:rsidR="00146C03" w14:paraId="603D73E8" w14:textId="77777777" w:rsidTr="00146C03">
        <w:tc>
          <w:tcPr>
            <w:tcW w:w="1795" w:type="dxa"/>
          </w:tcPr>
          <w:p w14:paraId="630736E3" w14:textId="21BC4BA9" w:rsidR="00146C03" w:rsidRPr="00B62CD8" w:rsidRDefault="00B62CD8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2014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წლიდან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191" w:type="dxa"/>
          </w:tcPr>
          <w:p w14:paraId="2D1901DA" w14:textId="77777777" w:rsidR="00146C03" w:rsidRDefault="00B62CD8">
            <w:pPr>
              <w:rPr>
                <w:rFonts w:ascii="Sylfaen" w:eastAsia="Merriweather" w:hAnsi="Sylfaen" w:cs="Sylfaen"/>
                <w:sz w:val="24"/>
                <w:szCs w:val="20"/>
              </w:rPr>
            </w:pP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ს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.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ხეჩინაშვილის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სახელობის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ოტორინოლარინგოლოგთა</w:t>
            </w:r>
            <w:r w:rsidRPr="00B62CD8">
              <w:rPr>
                <w:rFonts w:ascii="Times New Roman" w:eastAsia="Merriweather" w:hAnsi="Times New Roman" w:cs="Times New Roman"/>
                <w:sz w:val="24"/>
                <w:szCs w:val="20"/>
              </w:rPr>
              <w:t xml:space="preserve"> </w:t>
            </w: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ასოციაცია</w:t>
            </w:r>
          </w:p>
          <w:p w14:paraId="6DB75291" w14:textId="77777777" w:rsidR="00B62CD8" w:rsidRDefault="00B62CD8">
            <w:pPr>
              <w:rPr>
                <w:rFonts w:ascii="Sylfaen" w:eastAsia="Merriweather" w:hAnsi="Sylfaen" w:cs="Sylfaen"/>
                <w:sz w:val="24"/>
                <w:szCs w:val="20"/>
              </w:rPr>
            </w:pPr>
          </w:p>
          <w:p w14:paraId="26D18FA3" w14:textId="0D6819ED" w:rsidR="00B62CD8" w:rsidRPr="00B62CD8" w:rsidRDefault="00B62CD8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</w:p>
        </w:tc>
        <w:tc>
          <w:tcPr>
            <w:tcW w:w="3494" w:type="dxa"/>
          </w:tcPr>
          <w:p w14:paraId="50802CA4" w14:textId="0AA3F71F" w:rsidR="00146C03" w:rsidRPr="00B62CD8" w:rsidRDefault="00B62CD8">
            <w:pPr>
              <w:rPr>
                <w:rFonts w:ascii="Times New Roman" w:eastAsia="Merriweather" w:hAnsi="Times New Roman" w:cs="Times New Roman"/>
                <w:sz w:val="24"/>
                <w:szCs w:val="20"/>
              </w:rPr>
            </w:pPr>
            <w:r w:rsidRPr="00B62CD8">
              <w:rPr>
                <w:rFonts w:ascii="Sylfaen" w:eastAsia="Merriweather" w:hAnsi="Sylfaen" w:cs="Sylfaen"/>
                <w:sz w:val="24"/>
                <w:szCs w:val="20"/>
              </w:rPr>
              <w:t>წევრი</w:t>
            </w:r>
          </w:p>
        </w:tc>
      </w:tr>
    </w:tbl>
    <w:p w14:paraId="4C0E1CEE" w14:textId="64343DF1" w:rsidR="005E12F6" w:rsidRDefault="005E12F6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43393F43" w14:textId="79940F1C" w:rsidR="00B62CD8" w:rsidRDefault="00B62CD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40149185" w14:textId="6591EAB4" w:rsidR="00B62CD8" w:rsidRPr="00B62CD8" w:rsidRDefault="00B62CD8">
      <w:pPr>
        <w:spacing w:after="0" w:line="240" w:lineRule="auto"/>
        <w:rPr>
          <w:rFonts w:ascii="Times New Roman" w:eastAsia="Merriweather" w:hAnsi="Times New Roman" w:cs="Times New Roman"/>
          <w:sz w:val="24"/>
          <w:szCs w:val="20"/>
        </w:rPr>
      </w:pPr>
      <w:bookmarkStart w:id="1" w:name="_GoBack"/>
      <w:bookmarkEnd w:id="1"/>
    </w:p>
    <w:p w14:paraId="29E5EB09" w14:textId="4D5C5FFB" w:rsidR="00B62CD8" w:rsidRPr="00B62CD8" w:rsidRDefault="00B62CD8" w:rsidP="00B62CD8">
      <w:pPr>
        <w:shd w:val="clear" w:color="auto" w:fill="4389D7" w:themeFill="text2" w:themeFillTint="99"/>
        <w:spacing w:after="0" w:line="240" w:lineRule="auto"/>
        <w:rPr>
          <w:rFonts w:ascii="Times New Roman" w:eastAsia="Merriweather" w:hAnsi="Times New Roman" w:cs="Times New Roman"/>
          <w:b/>
          <w:sz w:val="24"/>
          <w:szCs w:val="20"/>
        </w:rPr>
      </w:pPr>
      <w:r w:rsidRPr="00B62CD8">
        <w:rPr>
          <w:rFonts w:ascii="Sylfaen" w:eastAsia="Merriweather" w:hAnsi="Sylfaen" w:cs="Sylfaen"/>
          <w:b/>
          <w:sz w:val="24"/>
          <w:szCs w:val="20"/>
        </w:rPr>
        <w:t>პედაგოგიური</w:t>
      </w:r>
      <w:r w:rsidRPr="00B62CD8">
        <w:rPr>
          <w:rFonts w:ascii="Times New Roman" w:eastAsia="Merriweather" w:hAnsi="Times New Roman" w:cs="Times New Roman"/>
          <w:b/>
          <w:sz w:val="24"/>
          <w:szCs w:val="20"/>
        </w:rPr>
        <w:t xml:space="preserve"> </w:t>
      </w:r>
      <w:r w:rsidRPr="00B62CD8">
        <w:rPr>
          <w:rFonts w:ascii="Sylfaen" w:eastAsia="Merriweather" w:hAnsi="Sylfaen" w:cs="Sylfaen"/>
          <w:b/>
          <w:sz w:val="24"/>
          <w:szCs w:val="20"/>
        </w:rPr>
        <w:t>გამოცდილება:</w:t>
      </w:r>
    </w:p>
    <w:p w14:paraId="3837901F" w14:textId="290BB4C7" w:rsidR="00B62CD8" w:rsidRDefault="00B62CD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412301F9" w14:textId="10477751" w:rsidR="00B62CD8" w:rsidRDefault="00B62CD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94"/>
        <w:gridCol w:w="5492"/>
        <w:gridCol w:w="3194"/>
      </w:tblGrid>
      <w:tr w:rsidR="00B62CD8" w:rsidRPr="0010683F" w14:paraId="0D3D17C2" w14:textId="77777777" w:rsidTr="00B62CD8">
        <w:tc>
          <w:tcPr>
            <w:tcW w:w="856" w:type="pct"/>
          </w:tcPr>
          <w:p w14:paraId="44381E75" w14:textId="77777777" w:rsidR="00B62CD8" w:rsidRPr="0010683F" w:rsidRDefault="00B62CD8" w:rsidP="00AD6E76">
            <w:pPr>
              <w:jc w:val="center"/>
              <w:rPr>
                <w:rFonts w:ascii="Sylfaen" w:hAnsi="Sylfaen" w:cs="Menlo Regular"/>
              </w:rPr>
            </w:pPr>
            <w:r w:rsidRPr="00AC6E15">
              <w:rPr>
                <w:rFonts w:ascii="Times New Roman" w:hAnsi="Times New Roman" w:cs="Times New Roman"/>
              </w:rPr>
              <w:t xml:space="preserve">2016  </w:t>
            </w:r>
            <w:r w:rsidRPr="00AC6E15">
              <w:rPr>
                <w:rFonts w:ascii="Sylfaen" w:hAnsi="Sylfaen" w:cs="Sylfaen"/>
              </w:rPr>
              <w:t>წლის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სექტემბრიდან</w:t>
            </w:r>
          </w:p>
        </w:tc>
        <w:tc>
          <w:tcPr>
            <w:tcW w:w="2620" w:type="pct"/>
          </w:tcPr>
          <w:p w14:paraId="45538465" w14:textId="77777777" w:rsidR="00B62CD8" w:rsidRDefault="00B62CD8" w:rsidP="00AD6E76">
            <w:pPr>
              <w:jc w:val="center"/>
              <w:rPr>
                <w:rFonts w:ascii="Sylfaen" w:hAnsi="Sylfaen" w:cs="Sylfaen"/>
              </w:rPr>
            </w:pPr>
            <w:r w:rsidRPr="00AC6E15">
              <w:rPr>
                <w:rFonts w:ascii="Sylfaen" w:hAnsi="Sylfaen" w:cs="Sylfaen"/>
              </w:rPr>
              <w:t>თბილისის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სახელმწიფო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სამედიცინო</w:t>
            </w:r>
            <w:r w:rsidRPr="00AC6E15">
              <w:rPr>
                <w:rFonts w:ascii="Times New Roman" w:hAnsi="Times New Roman" w:cs="Times New Roman"/>
              </w:rPr>
              <w:t xml:space="preserve">   </w:t>
            </w:r>
            <w:r w:rsidRPr="00AC6E15">
              <w:rPr>
                <w:rFonts w:ascii="Sylfaen" w:hAnsi="Sylfaen" w:cs="Sylfaen"/>
              </w:rPr>
              <w:t>უნივერსიტეტის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კლინიკური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უნარ</w:t>
            </w:r>
            <w:r w:rsidRPr="00AC6E15">
              <w:rPr>
                <w:rFonts w:ascii="Times New Roman" w:hAnsi="Times New Roman" w:cs="Times New Roman"/>
              </w:rPr>
              <w:t>–</w:t>
            </w:r>
            <w:r w:rsidRPr="00AC6E15">
              <w:rPr>
                <w:rFonts w:ascii="Sylfaen" w:hAnsi="Sylfaen" w:cs="Sylfaen"/>
              </w:rPr>
              <w:t>ჩვევების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კათედრა</w:t>
            </w:r>
            <w:r>
              <w:rPr>
                <w:rFonts w:ascii="Sylfaen" w:hAnsi="Sylfaen" w:cs="Sylfaen"/>
              </w:rPr>
              <w:t>, ქართულ და ინგლისურ ენოვანი ჯგუფები</w:t>
            </w:r>
          </w:p>
          <w:p w14:paraId="49A3681C" w14:textId="77777777" w:rsidR="00B62CD8" w:rsidRDefault="00B62CD8" w:rsidP="00AD6E76">
            <w:pPr>
              <w:jc w:val="center"/>
              <w:rPr>
                <w:rFonts w:ascii="Sylfaen" w:hAnsi="Sylfaen" w:cs="Sylfaen"/>
              </w:rPr>
            </w:pPr>
          </w:p>
          <w:p w14:paraId="37F55216" w14:textId="5D6D6AB4" w:rsidR="00B62CD8" w:rsidRPr="0010683F" w:rsidRDefault="00B62CD8" w:rsidP="00AD6E76">
            <w:pPr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1524" w:type="pct"/>
          </w:tcPr>
          <w:p w14:paraId="595AD8D4" w14:textId="77777777" w:rsidR="00B62CD8" w:rsidRPr="0010683F" w:rsidRDefault="00B62CD8" w:rsidP="00AD6E76">
            <w:pPr>
              <w:jc w:val="center"/>
              <w:rPr>
                <w:rFonts w:ascii="Sylfaen" w:hAnsi="Sylfaen"/>
              </w:rPr>
            </w:pPr>
            <w:r w:rsidRPr="00AC6E15">
              <w:rPr>
                <w:rFonts w:ascii="Sylfaen" w:hAnsi="Sylfaen" w:cs="Sylfaen"/>
              </w:rPr>
              <w:t>მიწვეული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პედაგოგი</w:t>
            </w:r>
          </w:p>
        </w:tc>
      </w:tr>
      <w:tr w:rsidR="00B62CD8" w:rsidRPr="0010683F" w14:paraId="729E7E84" w14:textId="77777777" w:rsidTr="00B62CD8">
        <w:tc>
          <w:tcPr>
            <w:tcW w:w="856" w:type="pct"/>
          </w:tcPr>
          <w:p w14:paraId="7BC51FAD" w14:textId="77777777" w:rsidR="00B62CD8" w:rsidRPr="0010683F" w:rsidRDefault="00B62CD8" w:rsidP="00AD6E76">
            <w:pPr>
              <w:jc w:val="center"/>
              <w:rPr>
                <w:rFonts w:ascii="Sylfaen" w:hAnsi="Sylfaen" w:cs="Menlo Regular"/>
              </w:rPr>
            </w:pPr>
            <w:r w:rsidRPr="00AC6E15">
              <w:rPr>
                <w:rFonts w:ascii="Times New Roman" w:hAnsi="Times New Roman" w:cs="Times New Roman"/>
              </w:rPr>
              <w:t xml:space="preserve">2018 </w:t>
            </w:r>
            <w:r w:rsidRPr="00AC6E15">
              <w:rPr>
                <w:rFonts w:ascii="Sylfaen" w:hAnsi="Sylfaen" w:cs="Sylfaen"/>
              </w:rPr>
              <w:t>წლიდან</w:t>
            </w:r>
          </w:p>
        </w:tc>
        <w:tc>
          <w:tcPr>
            <w:tcW w:w="2620" w:type="pct"/>
          </w:tcPr>
          <w:p w14:paraId="545D2483" w14:textId="77777777" w:rsidR="00B62CD8" w:rsidRPr="00AC6E15" w:rsidRDefault="00B62CD8" w:rsidP="00AD6E76">
            <w:pPr>
              <w:rPr>
                <w:rFonts w:ascii="Times New Roman" w:hAnsi="Times New Roman" w:cs="Times New Roman"/>
              </w:rPr>
            </w:pPr>
            <w:r w:rsidRPr="00AC6E15">
              <w:rPr>
                <w:rFonts w:ascii="Sylfaen" w:hAnsi="Sylfaen" w:cs="Sylfaen"/>
              </w:rPr>
              <w:t>ივანე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ჯავახიშვილის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სახელობის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სახელმწიფო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უნივერსიტეტის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მედიცინის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ფაკულტეტზე</w:t>
            </w:r>
            <w:r w:rsidRPr="00AC6E15">
              <w:rPr>
                <w:rFonts w:ascii="Times New Roman" w:hAnsi="Times New Roman" w:cs="Times New Roman"/>
              </w:rPr>
              <w:t xml:space="preserve"> (</w:t>
            </w:r>
            <w:r w:rsidRPr="00AC6E15">
              <w:rPr>
                <w:rFonts w:ascii="Sylfaen" w:hAnsi="Sylfaen" w:cs="Sylfaen"/>
              </w:rPr>
              <w:t>ოტორინოლარინგოლოგი</w:t>
            </w:r>
            <w:r w:rsidRPr="00AC6E15">
              <w:rPr>
                <w:rFonts w:ascii="Times New Roman" w:hAnsi="Times New Roman" w:cs="Times New Roman"/>
              </w:rPr>
              <w:t xml:space="preserve">) </w:t>
            </w:r>
            <w:r w:rsidRPr="00AC6E15">
              <w:rPr>
                <w:rFonts w:ascii="Sylfaen" w:hAnsi="Sylfaen" w:cs="Sylfaen"/>
              </w:rPr>
              <w:t>უცხოენოვან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სექტორზე</w:t>
            </w:r>
            <w:r w:rsidRPr="00AC6E15">
              <w:rPr>
                <w:rFonts w:ascii="Times New Roman" w:hAnsi="Times New Roman" w:cs="Times New Roman"/>
              </w:rPr>
              <w:t>.</w:t>
            </w:r>
          </w:p>
          <w:p w14:paraId="144E8863" w14:textId="77777777" w:rsidR="00B62CD8" w:rsidRPr="0010683F" w:rsidRDefault="00B62CD8" w:rsidP="00AD6E76">
            <w:pPr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1524" w:type="pct"/>
          </w:tcPr>
          <w:p w14:paraId="23D30CCB" w14:textId="77777777" w:rsidR="00B62CD8" w:rsidRPr="0010683F" w:rsidRDefault="00B62CD8" w:rsidP="00AD6E76">
            <w:pPr>
              <w:jc w:val="center"/>
              <w:rPr>
                <w:rFonts w:ascii="Sylfaen" w:hAnsi="Sylfaen"/>
              </w:rPr>
            </w:pPr>
            <w:r w:rsidRPr="00AC6E15">
              <w:rPr>
                <w:rFonts w:ascii="Sylfaen" w:hAnsi="Sylfaen" w:cs="Sylfaen"/>
              </w:rPr>
              <w:t>მიწვეული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პედაგოგი</w:t>
            </w:r>
          </w:p>
        </w:tc>
      </w:tr>
      <w:tr w:rsidR="00B62CD8" w:rsidRPr="0010683F" w14:paraId="531CAF40" w14:textId="77777777" w:rsidTr="00B62CD8">
        <w:trPr>
          <w:trHeight w:val="135"/>
        </w:trPr>
        <w:tc>
          <w:tcPr>
            <w:tcW w:w="856" w:type="pct"/>
          </w:tcPr>
          <w:p w14:paraId="456885B0" w14:textId="77777777" w:rsidR="00B62CD8" w:rsidRPr="0010683F" w:rsidRDefault="00B62CD8" w:rsidP="00AD6E76">
            <w:pPr>
              <w:jc w:val="center"/>
              <w:rPr>
                <w:rFonts w:ascii="Sylfaen" w:hAnsi="Sylfaen" w:cs="Menlo Regular"/>
              </w:rPr>
            </w:pPr>
            <w:r w:rsidRPr="00AC6E15">
              <w:rPr>
                <w:rFonts w:ascii="Times New Roman" w:hAnsi="Times New Roman" w:cs="Times New Roman"/>
              </w:rPr>
              <w:t xml:space="preserve">2019 </w:t>
            </w:r>
            <w:r w:rsidRPr="00AC6E15">
              <w:rPr>
                <w:rFonts w:ascii="Sylfaen" w:hAnsi="Sylfaen" w:cs="Sylfaen"/>
              </w:rPr>
              <w:t>წლიდან</w:t>
            </w:r>
          </w:p>
        </w:tc>
        <w:tc>
          <w:tcPr>
            <w:tcW w:w="2620" w:type="pct"/>
          </w:tcPr>
          <w:p w14:paraId="454CB50B" w14:textId="77777777" w:rsidR="00B62CD8" w:rsidRDefault="00B62CD8" w:rsidP="00AD6E76">
            <w:pPr>
              <w:jc w:val="center"/>
              <w:rPr>
                <w:rFonts w:asciiTheme="minorHAnsi" w:hAnsiTheme="minorHAnsi" w:cs="Times New Roman"/>
              </w:rPr>
            </w:pPr>
            <w:r w:rsidRPr="00AC6E15">
              <w:rPr>
                <w:rFonts w:ascii="Sylfaen" w:hAnsi="Sylfaen" w:cs="Sylfaen"/>
              </w:rPr>
              <w:t>კავკასიის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საერთაშორისო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უნივერსიტეტის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მედიცინის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ფაკულტეტზე</w:t>
            </w:r>
            <w:r w:rsidRPr="00AC6E15">
              <w:rPr>
                <w:rFonts w:ascii="Times New Roman" w:hAnsi="Times New Roman" w:cs="Times New Roman"/>
              </w:rPr>
              <w:t xml:space="preserve"> (</w:t>
            </w:r>
            <w:r w:rsidRPr="00AC6E15">
              <w:rPr>
                <w:rFonts w:ascii="Sylfaen" w:hAnsi="Sylfaen" w:cs="Sylfaen"/>
              </w:rPr>
              <w:t>ოტორინოლარინგოლოგი</w:t>
            </w:r>
            <w:r w:rsidRPr="00AC6E15">
              <w:rPr>
                <w:rFonts w:ascii="Times New Roman" w:hAnsi="Times New Roman" w:cs="Times New Roman"/>
              </w:rPr>
              <w:t xml:space="preserve">) </w:t>
            </w:r>
            <w:r w:rsidRPr="00AC6E15">
              <w:rPr>
                <w:rFonts w:ascii="Sylfaen" w:hAnsi="Sylfaen" w:cs="Sylfaen"/>
              </w:rPr>
              <w:t>უცხოენოვან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სექტორზე</w:t>
            </w:r>
            <w:r w:rsidRPr="00AC6E15">
              <w:rPr>
                <w:rFonts w:ascii="Times New Roman" w:hAnsi="Times New Roman" w:cs="Times New Roman"/>
              </w:rPr>
              <w:t>.</w:t>
            </w:r>
          </w:p>
          <w:p w14:paraId="5E88DBEC" w14:textId="77777777" w:rsidR="00B62CD8" w:rsidRDefault="00B62CD8" w:rsidP="00AD6E76">
            <w:pPr>
              <w:jc w:val="center"/>
              <w:rPr>
                <w:rFonts w:asciiTheme="minorHAnsi" w:hAnsiTheme="minorHAnsi" w:cs="Times New Roman"/>
              </w:rPr>
            </w:pPr>
          </w:p>
          <w:p w14:paraId="55DD94F7" w14:textId="55EF75D9" w:rsidR="00B62CD8" w:rsidRPr="00B62CD8" w:rsidRDefault="00B62CD8" w:rsidP="00AD6E76">
            <w:pPr>
              <w:jc w:val="center"/>
              <w:rPr>
                <w:rFonts w:asciiTheme="minorHAnsi" w:eastAsia="Times New Roman" w:hAnsiTheme="minorHAnsi" w:cs="Times New Roman"/>
                <w:bCs/>
              </w:rPr>
            </w:pPr>
          </w:p>
        </w:tc>
        <w:tc>
          <w:tcPr>
            <w:tcW w:w="1524" w:type="pct"/>
          </w:tcPr>
          <w:p w14:paraId="30A8B461" w14:textId="77777777" w:rsidR="00B62CD8" w:rsidRPr="0010683F" w:rsidRDefault="00B62CD8" w:rsidP="00AD6E76">
            <w:pPr>
              <w:jc w:val="center"/>
              <w:rPr>
                <w:rFonts w:ascii="Sylfaen" w:hAnsi="Sylfaen"/>
              </w:rPr>
            </w:pPr>
            <w:r w:rsidRPr="00AC6E15">
              <w:rPr>
                <w:rFonts w:ascii="Sylfaen" w:hAnsi="Sylfaen" w:cs="Sylfaen"/>
              </w:rPr>
              <w:t>მიწვეული</w:t>
            </w:r>
            <w:r w:rsidRPr="00AC6E15">
              <w:rPr>
                <w:rFonts w:ascii="Times New Roman" w:hAnsi="Times New Roman" w:cs="Times New Roman"/>
              </w:rPr>
              <w:t xml:space="preserve"> </w:t>
            </w:r>
            <w:r w:rsidRPr="00AC6E15">
              <w:rPr>
                <w:rFonts w:ascii="Sylfaen" w:hAnsi="Sylfaen" w:cs="Sylfaen"/>
              </w:rPr>
              <w:t>პედაგოგი</w:t>
            </w:r>
          </w:p>
        </w:tc>
      </w:tr>
      <w:tr w:rsidR="00B62CD8" w:rsidRPr="0010683F" w14:paraId="65C3D645" w14:textId="77777777" w:rsidTr="00B62CD8">
        <w:trPr>
          <w:trHeight w:val="1065"/>
        </w:trPr>
        <w:tc>
          <w:tcPr>
            <w:tcW w:w="856" w:type="pct"/>
          </w:tcPr>
          <w:p w14:paraId="0E7C0511" w14:textId="77777777" w:rsidR="00B62CD8" w:rsidRPr="0010683F" w:rsidRDefault="00B62CD8" w:rsidP="00AD6E76">
            <w:pPr>
              <w:jc w:val="center"/>
              <w:rPr>
                <w:rFonts w:ascii="Sylfaen" w:hAnsi="Sylfaen" w:cs="Menlo Regular"/>
              </w:rPr>
            </w:pPr>
            <w:r w:rsidRPr="00472E96">
              <w:rPr>
                <w:rFonts w:ascii="Sylfaen" w:hAnsi="Sylfaen" w:cs="Times New Roman"/>
              </w:rPr>
              <w:lastRenderedPageBreak/>
              <w:t xml:space="preserve">2020 </w:t>
            </w:r>
            <w:r w:rsidRPr="00D37D79">
              <w:rPr>
                <w:rFonts w:ascii="Sylfaen" w:hAnsi="Sylfaen" w:cs="Times New Roman"/>
              </w:rPr>
              <w:t>წლიდან</w:t>
            </w:r>
          </w:p>
        </w:tc>
        <w:tc>
          <w:tcPr>
            <w:tcW w:w="2620" w:type="pct"/>
          </w:tcPr>
          <w:p w14:paraId="46DB1659" w14:textId="5D24CD44" w:rsidR="00B62CD8" w:rsidRDefault="00B62CD8" w:rsidP="00AD6E76">
            <w:pPr>
              <w:rPr>
                <w:rFonts w:ascii="Sylfaen" w:hAnsi="Sylfaen" w:cs="Times New Roman"/>
              </w:rPr>
            </w:pPr>
            <w:r w:rsidRPr="00D37D79">
              <w:rPr>
                <w:rFonts w:ascii="Sylfaen" w:hAnsi="Sylfaen" w:cs="Times New Roman"/>
              </w:rPr>
              <w:t>ევროპის უნივერსიტეტში მედიცინის ფაკულტეტზე (ოტორინოლარინგოლოგი) უცხოენოვან სექტორზე.</w:t>
            </w:r>
          </w:p>
          <w:p w14:paraId="67E38291" w14:textId="77777777" w:rsidR="00B62CD8" w:rsidRPr="00D37D79" w:rsidRDefault="00B62CD8" w:rsidP="00AD6E76">
            <w:pPr>
              <w:rPr>
                <w:rFonts w:ascii="Sylfaen" w:hAnsi="Sylfaen" w:cs="Times New Roman"/>
              </w:rPr>
            </w:pPr>
          </w:p>
          <w:p w14:paraId="5DF51E82" w14:textId="77777777" w:rsidR="00B62CD8" w:rsidRPr="0010683F" w:rsidRDefault="00B62CD8" w:rsidP="00AD6E76">
            <w:pPr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1524" w:type="pct"/>
          </w:tcPr>
          <w:p w14:paraId="1FA05AB0" w14:textId="77777777" w:rsidR="00B62CD8" w:rsidRPr="0010683F" w:rsidRDefault="00B62CD8" w:rsidP="00AD6E76">
            <w:pPr>
              <w:jc w:val="center"/>
              <w:rPr>
                <w:rFonts w:ascii="Sylfaen" w:hAnsi="Sylfaen"/>
              </w:rPr>
            </w:pPr>
            <w:r w:rsidRPr="00D37D79">
              <w:rPr>
                <w:rFonts w:ascii="Sylfaen" w:hAnsi="Sylfaen" w:cs="Times New Roman"/>
              </w:rPr>
              <w:t>მიწვეული პედაგოგი</w:t>
            </w:r>
          </w:p>
        </w:tc>
      </w:tr>
      <w:tr w:rsidR="00B62CD8" w:rsidRPr="00D37D79" w14:paraId="1F336A43" w14:textId="77777777" w:rsidTr="00B62CD8">
        <w:trPr>
          <w:trHeight w:val="158"/>
        </w:trPr>
        <w:tc>
          <w:tcPr>
            <w:tcW w:w="856" w:type="pct"/>
          </w:tcPr>
          <w:p w14:paraId="25000815" w14:textId="77777777" w:rsidR="00B62CD8" w:rsidRPr="00472E96" w:rsidRDefault="00B62CD8" w:rsidP="00AD6E76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2021 წლიდან</w:t>
            </w:r>
          </w:p>
        </w:tc>
        <w:tc>
          <w:tcPr>
            <w:tcW w:w="2620" w:type="pct"/>
          </w:tcPr>
          <w:p w14:paraId="7211D946" w14:textId="77777777" w:rsidR="00B62CD8" w:rsidRDefault="00B62CD8" w:rsidP="00AD6E76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 xml:space="preserve">ევროპის უნივერსიტეტში </w:t>
            </w:r>
            <w:r w:rsidRPr="00AC6E15">
              <w:rPr>
                <w:rFonts w:ascii="Sylfaen" w:hAnsi="Sylfaen" w:cs="Sylfaen"/>
              </w:rPr>
              <w:t>კლინიკური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უნარ</w:t>
            </w:r>
            <w:r w:rsidRPr="00AC6E15">
              <w:rPr>
                <w:rFonts w:ascii="Times New Roman" w:hAnsi="Times New Roman" w:cs="Times New Roman"/>
              </w:rPr>
              <w:t>–</w:t>
            </w:r>
            <w:r w:rsidRPr="00AC6E15">
              <w:rPr>
                <w:rFonts w:ascii="Sylfaen" w:hAnsi="Sylfaen" w:cs="Sylfaen"/>
              </w:rPr>
              <w:t>ჩვევების</w:t>
            </w:r>
            <w:r w:rsidRPr="00AC6E15">
              <w:rPr>
                <w:rFonts w:ascii="Times New Roman" w:hAnsi="Times New Roman" w:cs="Times New Roman"/>
              </w:rPr>
              <w:t xml:space="preserve">  </w:t>
            </w:r>
            <w:r w:rsidRPr="00AC6E15">
              <w:rPr>
                <w:rFonts w:ascii="Sylfaen" w:hAnsi="Sylfaen" w:cs="Sylfaen"/>
              </w:rPr>
              <w:t>კათედრა</w:t>
            </w:r>
            <w:r>
              <w:rPr>
                <w:rFonts w:ascii="Sylfaen" w:hAnsi="Sylfaen" w:cs="Sylfaen"/>
              </w:rPr>
              <w:t>,</w:t>
            </w:r>
            <w:r w:rsidRPr="00D37D79">
              <w:rPr>
                <w:rFonts w:ascii="Sylfaen" w:hAnsi="Sylfaen" w:cs="Times New Roman"/>
              </w:rPr>
              <w:t>უცხოენოვან სექტორზე.</w:t>
            </w:r>
          </w:p>
          <w:p w14:paraId="1995B70C" w14:textId="77777777" w:rsidR="00B62CD8" w:rsidRDefault="00B62CD8" w:rsidP="00AD6E76">
            <w:pPr>
              <w:jc w:val="center"/>
              <w:rPr>
                <w:rFonts w:ascii="Sylfaen" w:hAnsi="Sylfaen" w:cs="Times New Roman"/>
              </w:rPr>
            </w:pPr>
          </w:p>
          <w:p w14:paraId="0D42E081" w14:textId="57E8D08E" w:rsidR="00B62CD8" w:rsidRPr="00D37D79" w:rsidRDefault="00B62CD8" w:rsidP="00AD6E76">
            <w:pPr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1524" w:type="pct"/>
          </w:tcPr>
          <w:p w14:paraId="59AB644B" w14:textId="77777777" w:rsidR="00B62CD8" w:rsidRPr="00D37D79" w:rsidRDefault="00B62CD8" w:rsidP="00AD6E76">
            <w:pPr>
              <w:jc w:val="center"/>
              <w:rPr>
                <w:rFonts w:ascii="Sylfaen" w:hAnsi="Sylfaen" w:cs="Times New Roman"/>
              </w:rPr>
            </w:pPr>
            <w:r w:rsidRPr="00D37D79">
              <w:rPr>
                <w:rFonts w:ascii="Sylfaen" w:hAnsi="Sylfaen" w:cs="Times New Roman"/>
              </w:rPr>
              <w:t>მიწვეული პედაგოგი</w:t>
            </w:r>
          </w:p>
        </w:tc>
      </w:tr>
    </w:tbl>
    <w:p w14:paraId="20B91E1E" w14:textId="77777777" w:rsidR="00B62CD8" w:rsidRPr="00B62CD8" w:rsidRDefault="00B62CD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sectPr w:rsidR="00B62CD8" w:rsidRPr="00B62C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1F44F" w14:textId="77777777" w:rsidR="008B53D9" w:rsidRDefault="008B53D9">
      <w:pPr>
        <w:spacing w:after="0" w:line="240" w:lineRule="auto"/>
      </w:pPr>
      <w:r>
        <w:separator/>
      </w:r>
    </w:p>
  </w:endnote>
  <w:endnote w:type="continuationSeparator" w:id="0">
    <w:p w14:paraId="02DB5193" w14:textId="77777777" w:rsidR="008B53D9" w:rsidRDefault="008B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EE85" w14:textId="32571EE8" w:rsidR="005E12F6" w:rsidRPr="00F26AEA" w:rsidRDefault="008B53D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08C0D0D8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B62CD8">
      <w:rPr>
        <w:noProof/>
        <w:color w:val="000000"/>
      </w:rPr>
      <w:t>6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49AF" w14:textId="77777777" w:rsidR="008B53D9" w:rsidRDefault="008B53D9">
      <w:pPr>
        <w:spacing w:after="0" w:line="240" w:lineRule="auto"/>
      </w:pPr>
      <w:r>
        <w:separator/>
      </w:r>
    </w:p>
  </w:footnote>
  <w:footnote w:type="continuationSeparator" w:id="0">
    <w:p w14:paraId="0F91C82E" w14:textId="77777777" w:rsidR="008B53D9" w:rsidRDefault="008B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2A7"/>
    <w:multiLevelType w:val="hybridMultilevel"/>
    <w:tmpl w:val="6B948802"/>
    <w:lvl w:ilvl="0" w:tplc="9D065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146C03"/>
    <w:rsid w:val="002807AE"/>
    <w:rsid w:val="004811EA"/>
    <w:rsid w:val="005E12F6"/>
    <w:rsid w:val="00687A2D"/>
    <w:rsid w:val="006F6C6A"/>
    <w:rsid w:val="007B1AA3"/>
    <w:rsid w:val="007C4D0B"/>
    <w:rsid w:val="008B53D9"/>
    <w:rsid w:val="00977788"/>
    <w:rsid w:val="009C317A"/>
    <w:rsid w:val="00B62CD8"/>
    <w:rsid w:val="00C173E1"/>
    <w:rsid w:val="00C2237C"/>
    <w:rsid w:val="00D970D0"/>
    <w:rsid w:val="00DB1ED1"/>
    <w:rsid w:val="00E74330"/>
    <w:rsid w:val="00F26AEA"/>
    <w:rsid w:val="00F63A3C"/>
    <w:rsid w:val="00FC1297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C2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LENOVO</cp:lastModifiedBy>
  <cp:revision>13</cp:revision>
  <dcterms:created xsi:type="dcterms:W3CDTF">2017-12-01T11:36:00Z</dcterms:created>
  <dcterms:modified xsi:type="dcterms:W3CDTF">2022-06-20T11:45:00Z</dcterms:modified>
</cp:coreProperties>
</file>