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42" w:rsidRPr="00743B08" w:rsidRDefault="00221042" w:rsidP="00286EF6">
      <w:pPr>
        <w:jc w:val="center"/>
        <w:rPr>
          <w:rFonts w:ascii="Sylfaen" w:hAnsi="Sylfaen"/>
          <w:sz w:val="22"/>
          <w:szCs w:val="22"/>
          <w:lang w:val="ka-GE"/>
        </w:rPr>
      </w:pPr>
    </w:p>
    <w:p w:rsidR="00221042" w:rsidRPr="00743B08" w:rsidRDefault="00221042" w:rsidP="00286EF6">
      <w:pPr>
        <w:jc w:val="right"/>
        <w:rPr>
          <w:rFonts w:ascii="Sylfaen" w:hAnsi="Sylfaen"/>
          <w:sz w:val="22"/>
          <w:szCs w:val="22"/>
          <w:lang w:val="ka-GE"/>
        </w:rPr>
      </w:pPr>
    </w:p>
    <w:p w:rsidR="00743B08" w:rsidRPr="00743B08" w:rsidRDefault="00DB39C5" w:rsidP="00286EF6">
      <w:pPr>
        <w:rPr>
          <w:rFonts w:ascii="Sylfaen" w:hAnsi="Sylfaen"/>
          <w:b/>
          <w:sz w:val="22"/>
          <w:szCs w:val="22"/>
          <w:lang w:val="en-US"/>
        </w:rPr>
      </w:pPr>
      <w:r>
        <w:rPr>
          <w:rFonts w:ascii="Sylfaen" w:hAnsi="Sylfae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60234" wp14:editId="2B4F608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513205" cy="1333500"/>
                <wp:effectExtent l="0" t="0" r="107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B08" w:rsidRDefault="00C860B4">
                            <w:r>
                              <w:rPr>
                                <w:rFonts w:ascii="Sylfaen" w:hAnsi="Sylfaen"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6B22CCF" wp14:editId="3C6DCE60">
                                  <wp:extent cx="702323" cy="1208405"/>
                                  <wp:effectExtent l="0" t="0" r="254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egi-phot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730" cy="127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3B08" w:rsidRPr="00827CBB" w:rsidRDefault="00743B08" w:rsidP="00827CB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ფოტო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60234" id="Rectangle 2" o:spid="_x0000_s1026" style="position:absolute;margin-left:67.95pt;margin-top:1.5pt;width:119.15pt;height:1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">
                <v:textbox>
                  <w:txbxContent>
                    <w:p w:rsidR="00743B08" w:rsidRDefault="00C860B4">
                      <w:r>
                        <w:rPr>
                          <w:rFonts w:ascii="Sylfaen" w:hAnsi="Sylfaen"/>
                          <w:noProof/>
                          <w:lang w:val="en-US" w:eastAsia="en-US"/>
                        </w:rPr>
                        <w:drawing>
                          <wp:inline distT="0" distB="0" distL="0" distR="0" wp14:anchorId="46B22CCF" wp14:editId="3C6DCE60">
                            <wp:extent cx="702323" cy="1208405"/>
                            <wp:effectExtent l="0" t="0" r="254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egi-phot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730" cy="127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3B08" w:rsidRPr="00827CBB" w:rsidRDefault="00743B08" w:rsidP="00827CB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ფოტო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3B08" w:rsidRPr="00743B08" w:rsidRDefault="00743B08" w:rsidP="00A83759">
      <w:pPr>
        <w:rPr>
          <w:rFonts w:ascii="Sylfaen" w:hAnsi="Sylfaen"/>
          <w:b/>
          <w:sz w:val="22"/>
          <w:szCs w:val="22"/>
          <w:lang w:val="en-US"/>
        </w:rPr>
      </w:pPr>
    </w:p>
    <w:p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221042" w:rsidRPr="00A83759" w:rsidRDefault="00C67242" w:rsidP="00286EF6">
      <w:pPr>
        <w:jc w:val="center"/>
        <w:rPr>
          <w:rFonts w:ascii="Sylfaen" w:hAnsi="Sylfaen"/>
          <w:b/>
          <w:color w:val="002060"/>
          <w:sz w:val="32"/>
          <w:lang w:val="en-US"/>
        </w:rPr>
      </w:pPr>
      <w:r w:rsidRPr="00A83759">
        <w:rPr>
          <w:rFonts w:ascii="Sylfaen" w:hAnsi="Sylfaen"/>
          <w:b/>
          <w:color w:val="002060"/>
          <w:sz w:val="32"/>
          <w:lang w:val="en-US"/>
        </w:rPr>
        <w:t>CV</w:t>
      </w:r>
    </w:p>
    <w:p w:rsid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A83759" w:rsidRPr="00743B08" w:rsidRDefault="00A83759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221042" w:rsidRDefault="00221042" w:rsidP="00286EF6">
      <w:pPr>
        <w:rPr>
          <w:rFonts w:ascii="Sylfaen" w:hAnsi="Sylfaen"/>
          <w:b/>
          <w:sz w:val="22"/>
          <w:szCs w:val="22"/>
          <w:lang w:val="ka-GE"/>
        </w:rPr>
      </w:pPr>
      <w:r w:rsidRPr="00743B08">
        <w:rPr>
          <w:rFonts w:ascii="Sylfaen" w:hAnsi="Sylfaen"/>
          <w:b/>
          <w:sz w:val="22"/>
          <w:szCs w:val="22"/>
          <w:lang w:val="ka-GE"/>
        </w:rPr>
        <w:t xml:space="preserve">1. </w:t>
      </w:r>
      <w:r w:rsidR="00C67242">
        <w:rPr>
          <w:rFonts w:ascii="Sylfaen" w:hAnsi="Sylfaen"/>
          <w:b/>
          <w:sz w:val="22"/>
          <w:szCs w:val="22"/>
          <w:lang w:val="ka-GE"/>
        </w:rPr>
        <w:t xml:space="preserve">პერსონალური </w:t>
      </w:r>
      <w:r w:rsidRPr="00743B08">
        <w:rPr>
          <w:rFonts w:ascii="Sylfaen" w:hAnsi="Sylfaen"/>
          <w:b/>
          <w:sz w:val="22"/>
          <w:szCs w:val="22"/>
          <w:lang w:val="ka-GE"/>
        </w:rPr>
        <w:t xml:space="preserve">ინფორმაცია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221042" w:rsidRPr="00743B08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5811" w:type="dxa"/>
          </w:tcPr>
          <w:p w:rsidR="00221042" w:rsidRPr="00E248A4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კურტანიძე </w:t>
            </w:r>
          </w:p>
        </w:tc>
      </w:tr>
      <w:tr w:rsidR="00221042" w:rsidRPr="00743B08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სახელი</w:t>
            </w:r>
          </w:p>
        </w:tc>
        <w:tc>
          <w:tcPr>
            <w:tcW w:w="5811" w:type="dxa"/>
          </w:tcPr>
          <w:p w:rsidR="00221042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მეგი</w:t>
            </w:r>
          </w:p>
        </w:tc>
      </w:tr>
      <w:tr w:rsidR="00221042" w:rsidRPr="00743B08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:rsidR="00221042" w:rsidRPr="009B1E3C" w:rsidRDefault="007F5498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პირადი N</w:t>
            </w:r>
          </w:p>
        </w:tc>
        <w:tc>
          <w:tcPr>
            <w:tcW w:w="5811" w:type="dxa"/>
          </w:tcPr>
          <w:p w:rsidR="00221042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01005026619</w:t>
            </w:r>
          </w:p>
        </w:tc>
      </w:tr>
      <w:tr w:rsidR="00221042" w:rsidRPr="00743B08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:rsidR="00221042" w:rsidRPr="009B1E3C" w:rsidRDefault="00221042" w:rsidP="006D1281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დაბადების თარიღი</w:t>
            </w:r>
            <w:r w:rsidR="007F5498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(დდ/თთ/წწ)</w:t>
            </w:r>
          </w:p>
        </w:tc>
        <w:tc>
          <w:tcPr>
            <w:tcW w:w="5811" w:type="dxa"/>
          </w:tcPr>
          <w:p w:rsidR="00221042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04/12/1992</w:t>
            </w:r>
          </w:p>
        </w:tc>
      </w:tr>
      <w:tr w:rsidR="00221042" w:rsidRPr="00743B08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5811" w:type="dxa"/>
          </w:tcPr>
          <w:p w:rsidR="007F5498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თბილისი, იოსებიძის 61, ბინა #14</w:t>
            </w:r>
          </w:p>
        </w:tc>
      </w:tr>
      <w:tr w:rsidR="00221042" w:rsidRPr="00743B08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ტელეფონი</w:t>
            </w:r>
          </w:p>
        </w:tc>
        <w:tc>
          <w:tcPr>
            <w:tcW w:w="5811" w:type="dxa"/>
          </w:tcPr>
          <w:p w:rsidR="00221042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+995599088676</w:t>
            </w:r>
          </w:p>
        </w:tc>
      </w:tr>
      <w:tr w:rsidR="00221042" w:rsidRPr="00743B08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ელ.</w:t>
            </w:r>
            <w:r w:rsidR="004F01C4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ფოსტა</w:t>
            </w:r>
          </w:p>
        </w:tc>
        <w:tc>
          <w:tcPr>
            <w:tcW w:w="5811" w:type="dxa"/>
          </w:tcPr>
          <w:p w:rsidR="00221042" w:rsidRPr="00E248A4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Meg.kurtanidze@gmail.com</w:t>
            </w:r>
          </w:p>
        </w:tc>
      </w:tr>
      <w:tr w:rsidR="00221042" w:rsidRPr="00743B08" w:rsidTr="005120C0">
        <w:trPr>
          <w:trHeight w:val="377"/>
        </w:trPr>
        <w:tc>
          <w:tcPr>
            <w:tcW w:w="3823" w:type="dxa"/>
            <w:shd w:val="clear" w:color="auto" w:fill="B8CCE4" w:themeFill="accent1" w:themeFillTint="66"/>
          </w:tcPr>
          <w:p w:rsidR="00221042" w:rsidRPr="009B1E3C" w:rsidRDefault="00B55D6A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არსებული</w:t>
            </w:r>
            <w:r w:rsidR="00221042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სამსახურებრივი პოზიცია</w:t>
            </w:r>
          </w:p>
        </w:tc>
        <w:tc>
          <w:tcPr>
            <w:tcW w:w="5811" w:type="dxa"/>
          </w:tcPr>
          <w:p w:rsidR="00221042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თბილისი სითი მედიქალ- რადიოლოგიური სამსახურის ხელმძღვანელი</w:t>
            </w:r>
            <w:r w:rsidR="00F444E0">
              <w:rPr>
                <w:rFonts w:ascii="Sylfaen" w:hAnsi="Sylfaen"/>
                <w:sz w:val="22"/>
                <w:szCs w:val="22"/>
                <w:lang w:val="ka-GE"/>
              </w:rPr>
              <w:t>,ექიმი რადიოლოგი</w:t>
            </w:r>
          </w:p>
          <w:p w:rsidR="00E248A4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ღია გული- ექიმი რადიოლოგი</w:t>
            </w:r>
          </w:p>
          <w:p w:rsidR="00E248A4" w:rsidRDefault="002B13D2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ევროპის უნივერსიტეტი- მო</w:t>
            </w:r>
            <w:r w:rsidR="00E248A4">
              <w:rPr>
                <w:rFonts w:ascii="Sylfaen" w:hAnsi="Sylfaen"/>
                <w:sz w:val="22"/>
                <w:szCs w:val="22"/>
                <w:lang w:val="ka-GE"/>
              </w:rPr>
              <w:t>წვეული ლექტორი</w:t>
            </w:r>
          </w:p>
          <w:p w:rsidR="00F444E0" w:rsidRPr="00E248A4" w:rsidRDefault="00F444E0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საქართველოს ეროვნული უნივერსიტეტი-სეუ-მოწვეული ლექტორი</w:t>
            </w:r>
          </w:p>
        </w:tc>
      </w:tr>
    </w:tbl>
    <w:p w:rsidR="00221042" w:rsidRDefault="00221042" w:rsidP="00286EF6">
      <w:pPr>
        <w:rPr>
          <w:rFonts w:ascii="Sylfaen" w:hAnsi="Sylfaen"/>
          <w:sz w:val="22"/>
          <w:szCs w:val="22"/>
          <w:lang w:val="en-US"/>
        </w:rPr>
      </w:pPr>
    </w:p>
    <w:p w:rsid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D7603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D7603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:rsidR="002D7603" w:rsidRPr="00F444E0" w:rsidRDefault="00F444E0" w:rsidP="002D7603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2</w:t>
      </w:r>
      <w:r w:rsidR="002D7603" w:rsidRPr="00743B08">
        <w:rPr>
          <w:rFonts w:ascii="Sylfaen" w:hAnsi="Sylfaen"/>
          <w:b/>
          <w:sz w:val="22"/>
          <w:szCs w:val="22"/>
          <w:lang w:val="ka-GE"/>
        </w:rPr>
        <w:t xml:space="preserve">. </w:t>
      </w:r>
      <w:r>
        <w:rPr>
          <w:rFonts w:ascii="Sylfaen" w:hAnsi="Sylfaen"/>
          <w:b/>
          <w:sz w:val="22"/>
          <w:szCs w:val="22"/>
          <w:lang w:val="ka-GE"/>
        </w:rPr>
        <w:t>განათლება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3510"/>
        <w:gridCol w:w="3047"/>
        <w:gridCol w:w="3048"/>
      </w:tblGrid>
      <w:tr w:rsidR="002D7603" w:rsidRPr="00743B08" w:rsidTr="00C9054F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D7603" w:rsidRPr="00743B08" w:rsidRDefault="002D7603" w:rsidP="008B606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Default="00F444E0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თბილისის სახელმწიფო სამედიცინო უნივერსიტეტი</w:t>
            </w:r>
          </w:p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ფაკულტეტი / სპეციალობა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Pr="00743B08" w:rsidRDefault="00F444E0" w:rsidP="00F444E0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     მედიცინა </w:t>
            </w:r>
          </w:p>
        </w:tc>
      </w:tr>
      <w:tr w:rsidR="002D7603" w:rsidRPr="00743B08" w:rsidTr="008B606B">
        <w:trPr>
          <w:trHeight w:val="1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ჩარიცხვის და დამთავრების წლები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7603" w:rsidRPr="009B1E3C" w:rsidRDefault="00565B63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დაწყება (</w:t>
            </w:r>
            <w:r w:rsidR="002D7603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წწ)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7603" w:rsidRPr="009B1E3C" w:rsidRDefault="002D7603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დასრულება</w:t>
            </w:r>
            <w:r w:rsidR="00565B6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</w:t>
            </w: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წწ)</w:t>
            </w:r>
          </w:p>
        </w:tc>
      </w:tr>
      <w:tr w:rsidR="002D7603" w:rsidRPr="00743B08" w:rsidTr="008B606B">
        <w:trPr>
          <w:trHeight w:val="19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F444E0" w:rsidP="00F444E0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         2010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F444E0" w:rsidP="00F444E0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     2016</w:t>
            </w: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მინიჭებული კვალიფიკაცია</w:t>
            </w:r>
          </w:p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F444E0" w:rsidP="00F444E0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   დიპლომირებული მედიკოსი</w:t>
            </w:r>
          </w:p>
        </w:tc>
      </w:tr>
      <w:tr w:rsidR="002D7603" w:rsidRPr="00743B08" w:rsidTr="004A02AD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D7603" w:rsidRPr="00743B08" w:rsidRDefault="002D7603" w:rsidP="002D7603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F444E0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ათათურქის საუნივერსიტეტო კლინიკა(თურქეთი, ერზრუმი)</w:t>
            </w: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ფაკულტეტი / სპეციალობა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F444E0" w:rsidP="00F444E0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სარეზიდენტო პროგრამა-დოპლეროგრაფია</w:t>
            </w:r>
          </w:p>
        </w:tc>
      </w:tr>
      <w:tr w:rsidR="002D7603" w:rsidRPr="00743B08" w:rsidTr="008B606B">
        <w:trPr>
          <w:trHeight w:val="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ჩარიცხვის/დამთავრების წლები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7603" w:rsidRPr="009B1E3C" w:rsidRDefault="00565B63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დაწყება (</w:t>
            </w:r>
            <w:r w:rsidR="002D7603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წწ)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7603" w:rsidRPr="009B1E3C" w:rsidRDefault="00565B63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დასრულება (</w:t>
            </w:r>
            <w:r w:rsidR="002D7603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წწ)</w:t>
            </w:r>
          </w:p>
        </w:tc>
      </w:tr>
      <w:tr w:rsidR="002D7603" w:rsidRPr="00743B08" w:rsidTr="008B606B">
        <w:trPr>
          <w:trHeight w:val="9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F444E0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2019(აპრილი)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F444E0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2019(აგვისტო)</w:t>
            </w: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მინიჭებული კვალიფიკაცია</w:t>
            </w:r>
          </w:p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 xml:space="preserve">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2D7603" w:rsidRDefault="002D7603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Pr="00743B08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F444E0" w:rsidP="00CC44E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3</w:t>
      </w:r>
      <w:r w:rsidR="00CC44E8" w:rsidRPr="002A71EF">
        <w:rPr>
          <w:rFonts w:ascii="Sylfaen" w:hAnsi="Sylfaen"/>
          <w:b/>
          <w:sz w:val="22"/>
          <w:szCs w:val="22"/>
          <w:lang w:val="ka-GE"/>
        </w:rPr>
        <w:t>. უცხო ენის ცოდნა</w:t>
      </w:r>
    </w:p>
    <w:p w:rsidR="00CC44E8" w:rsidRPr="002A71EF" w:rsidRDefault="00CC44E8" w:rsidP="00CC44E8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94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1385"/>
        <w:gridCol w:w="1550"/>
        <w:gridCol w:w="2533"/>
        <w:gridCol w:w="2258"/>
      </w:tblGrid>
      <w:tr w:rsidR="00CC44E8" w:rsidRPr="00743B08" w:rsidTr="008B606B">
        <w:trPr>
          <w:trHeight w:val="150"/>
        </w:trPr>
        <w:tc>
          <w:tcPr>
            <w:tcW w:w="1737" w:type="dxa"/>
            <w:shd w:val="clear" w:color="auto" w:fill="FABF8F" w:themeFill="accent6" w:themeFillTint="99"/>
            <w:vAlign w:val="center"/>
          </w:tcPr>
          <w:p w:rsidR="00CC44E8" w:rsidRPr="00066D16" w:rsidRDefault="00CC44E8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ცოდნის დონე</w:t>
            </w:r>
          </w:p>
        </w:tc>
        <w:tc>
          <w:tcPr>
            <w:tcW w:w="1385" w:type="dxa"/>
            <w:vMerge w:val="restart"/>
            <w:shd w:val="clear" w:color="auto" w:fill="FABF8F" w:themeFill="accent6" w:themeFillTint="99"/>
            <w:vAlign w:val="center"/>
          </w:tcPr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A2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&lt;</w:t>
            </w:r>
          </w:p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საშუალოდ</w:t>
            </w:r>
          </w:p>
        </w:tc>
        <w:tc>
          <w:tcPr>
            <w:tcW w:w="1550" w:type="dxa"/>
            <w:vMerge w:val="restart"/>
            <w:shd w:val="clear" w:color="auto" w:fill="FABF8F" w:themeFill="accent6" w:themeFillTint="99"/>
            <w:vAlign w:val="center"/>
          </w:tcPr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B1</w:t>
            </w:r>
          </w:p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ლექსიკონის დახმარებით</w:t>
            </w:r>
          </w:p>
        </w:tc>
        <w:tc>
          <w:tcPr>
            <w:tcW w:w="2533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B</w:t>
            </w: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კარგად</w:t>
            </w:r>
          </w:p>
        </w:tc>
        <w:tc>
          <w:tcPr>
            <w:tcW w:w="2258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C1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&gt;</w:t>
            </w:r>
          </w:p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თავისუფლად</w:t>
            </w:r>
          </w:p>
        </w:tc>
      </w:tr>
      <w:tr w:rsidR="00CC44E8" w:rsidRPr="00743B08" w:rsidTr="008B606B">
        <w:trPr>
          <w:trHeight w:val="150"/>
        </w:trPr>
        <w:tc>
          <w:tcPr>
            <w:tcW w:w="1737" w:type="dxa"/>
            <w:shd w:val="clear" w:color="auto" w:fill="B8CCE4" w:themeFill="accent1" w:themeFillTint="66"/>
            <w:vAlign w:val="center"/>
          </w:tcPr>
          <w:p w:rsidR="00CC44E8" w:rsidRPr="002A71EF" w:rsidRDefault="00CC44E8" w:rsidP="008B606B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1EF">
              <w:rPr>
                <w:rFonts w:ascii="Sylfaen" w:hAnsi="Sylfaen"/>
                <w:b/>
                <w:sz w:val="22"/>
                <w:szCs w:val="22"/>
                <w:lang w:val="ka-GE"/>
              </w:rPr>
              <w:t>უცხო ენა</w:t>
            </w:r>
          </w:p>
        </w:tc>
        <w:tc>
          <w:tcPr>
            <w:tcW w:w="1385" w:type="dxa"/>
            <w:vMerge/>
            <w:shd w:val="clear" w:color="auto" w:fill="FABF8F" w:themeFill="accent6" w:themeFillTint="99"/>
          </w:tcPr>
          <w:p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Merge/>
            <w:shd w:val="clear" w:color="auto" w:fill="FABF8F" w:themeFill="accent6" w:themeFillTint="99"/>
            <w:vAlign w:val="center"/>
          </w:tcPr>
          <w:p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58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CC44E8" w:rsidRPr="00743B08" w:rsidTr="008B606B">
        <w:trPr>
          <w:trHeight w:val="449"/>
        </w:trPr>
        <w:tc>
          <w:tcPr>
            <w:tcW w:w="1737" w:type="dxa"/>
            <w:shd w:val="clear" w:color="auto" w:fill="B8CCE4" w:themeFill="accent1" w:themeFillTint="66"/>
          </w:tcPr>
          <w:p w:rsidR="00CC44E8" w:rsidRPr="00E248A4" w:rsidRDefault="00E248A4" w:rsidP="008B606B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ინგლისური</w:t>
            </w:r>
          </w:p>
        </w:tc>
        <w:tc>
          <w:tcPr>
            <w:tcW w:w="1385" w:type="dxa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Align w:val="center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:rsidR="00CC44E8" w:rsidRPr="00743B08" w:rsidRDefault="00E248A4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+</w:t>
            </w:r>
          </w:p>
        </w:tc>
      </w:tr>
      <w:tr w:rsidR="00CC44E8" w:rsidRPr="00743B08" w:rsidTr="008B606B">
        <w:trPr>
          <w:trHeight w:val="449"/>
        </w:trPr>
        <w:tc>
          <w:tcPr>
            <w:tcW w:w="1737" w:type="dxa"/>
            <w:shd w:val="clear" w:color="auto" w:fill="B8CCE4" w:themeFill="accent1" w:themeFillTint="66"/>
          </w:tcPr>
          <w:p w:rsidR="00CC44E8" w:rsidRPr="002A71EF" w:rsidRDefault="00E248A4" w:rsidP="008B606B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რუსული</w:t>
            </w:r>
          </w:p>
        </w:tc>
        <w:tc>
          <w:tcPr>
            <w:tcW w:w="1385" w:type="dxa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Align w:val="center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:rsidR="00CC44E8" w:rsidRPr="00743B08" w:rsidRDefault="00E248A4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+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CC44E8" w:rsidRPr="00743B08" w:rsidTr="008B606B">
        <w:trPr>
          <w:trHeight w:val="449"/>
        </w:trPr>
        <w:tc>
          <w:tcPr>
            <w:tcW w:w="1737" w:type="dxa"/>
            <w:shd w:val="clear" w:color="auto" w:fill="B8CCE4" w:themeFill="accent1" w:themeFillTint="66"/>
          </w:tcPr>
          <w:p w:rsidR="00CC44E8" w:rsidRPr="002A71EF" w:rsidRDefault="00E248A4" w:rsidP="008B606B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თურქული</w:t>
            </w:r>
          </w:p>
        </w:tc>
        <w:tc>
          <w:tcPr>
            <w:tcW w:w="1385" w:type="dxa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Align w:val="center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:rsidR="00CC44E8" w:rsidRPr="00743B08" w:rsidRDefault="00E248A4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+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7C0897" w:rsidRDefault="007C0897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986F6F" w:rsidP="00286EF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4.</w:t>
      </w:r>
      <w:r w:rsidR="00C01216">
        <w:rPr>
          <w:rFonts w:ascii="Sylfaen" w:hAnsi="Sylfaen"/>
          <w:b/>
          <w:sz w:val="22"/>
          <w:szCs w:val="22"/>
          <w:lang w:val="ka-GE"/>
        </w:rPr>
        <w:t xml:space="preserve"> კომპიუტერული უნარ-ჩვევები</w:t>
      </w:r>
    </w:p>
    <w:p w:rsidR="00C01216" w:rsidRDefault="00C01216" w:rsidP="00286EF6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5103"/>
      </w:tblGrid>
      <w:tr w:rsidR="007C0897" w:rsidRPr="00986F6F" w:rsidTr="007C0897">
        <w:trPr>
          <w:trHeight w:val="150"/>
        </w:trPr>
        <w:tc>
          <w:tcPr>
            <w:tcW w:w="4282" w:type="dxa"/>
            <w:shd w:val="clear" w:color="auto" w:fill="B8CCE4" w:themeFill="accent1" w:themeFillTint="66"/>
            <w:vAlign w:val="center"/>
          </w:tcPr>
          <w:p w:rsidR="007C0897" w:rsidRPr="007C0897" w:rsidRDefault="007C0897" w:rsidP="00D020E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პროგრამის სახელწოდება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:rsidR="007C0897" w:rsidRPr="00335DEA" w:rsidRDefault="007C0897" w:rsidP="00D020E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335DEA">
              <w:rPr>
                <w:rFonts w:ascii="Sylfaen" w:hAnsi="Sylfaen"/>
                <w:b/>
                <w:sz w:val="22"/>
                <w:szCs w:val="22"/>
                <w:lang w:val="ka-GE"/>
              </w:rPr>
              <w:t>ცოდნის დონე</w:t>
            </w:r>
          </w:p>
        </w:tc>
      </w:tr>
      <w:tr w:rsidR="007C0897" w:rsidRPr="00986F6F" w:rsidTr="007C0897">
        <w:trPr>
          <w:trHeight w:val="449"/>
        </w:trPr>
        <w:tc>
          <w:tcPr>
            <w:tcW w:w="4282" w:type="dxa"/>
            <w:shd w:val="clear" w:color="auto" w:fill="B8CCE4" w:themeFill="accent1" w:themeFillTint="66"/>
          </w:tcPr>
          <w:p w:rsidR="007C0897" w:rsidRPr="00986F6F" w:rsidRDefault="00E248A4" w:rsidP="00D020E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b/>
                <w:sz w:val="22"/>
                <w:szCs w:val="22"/>
                <w:lang w:val="ka-GE"/>
              </w:rPr>
              <w:t>Microsoft excel</w:t>
            </w:r>
          </w:p>
        </w:tc>
        <w:tc>
          <w:tcPr>
            <w:tcW w:w="5103" w:type="dxa"/>
          </w:tcPr>
          <w:p w:rsidR="007C0897" w:rsidRPr="00E248A4" w:rsidRDefault="00E248A4" w:rsidP="00D020E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+</w:t>
            </w:r>
          </w:p>
        </w:tc>
      </w:tr>
      <w:tr w:rsidR="007C0897" w:rsidRPr="00986F6F" w:rsidTr="007C0897">
        <w:trPr>
          <w:trHeight w:val="449"/>
        </w:trPr>
        <w:tc>
          <w:tcPr>
            <w:tcW w:w="4282" w:type="dxa"/>
            <w:shd w:val="clear" w:color="auto" w:fill="B8CCE4" w:themeFill="accent1" w:themeFillTint="66"/>
          </w:tcPr>
          <w:p w:rsidR="007C0897" w:rsidRPr="00986F6F" w:rsidRDefault="00E248A4" w:rsidP="00D020E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b/>
                <w:sz w:val="22"/>
                <w:szCs w:val="22"/>
                <w:lang w:val="ka-GE"/>
              </w:rPr>
              <w:t>Microsoft word</w:t>
            </w:r>
          </w:p>
        </w:tc>
        <w:tc>
          <w:tcPr>
            <w:tcW w:w="5103" w:type="dxa"/>
          </w:tcPr>
          <w:p w:rsidR="007C0897" w:rsidRPr="00986F6F" w:rsidRDefault="00E248A4" w:rsidP="00D020E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+</w:t>
            </w:r>
          </w:p>
        </w:tc>
      </w:tr>
      <w:tr w:rsidR="007C0897" w:rsidRPr="00986F6F" w:rsidTr="007C0897">
        <w:trPr>
          <w:trHeight w:val="449"/>
        </w:trPr>
        <w:tc>
          <w:tcPr>
            <w:tcW w:w="4282" w:type="dxa"/>
            <w:shd w:val="clear" w:color="auto" w:fill="B8CCE4" w:themeFill="accent1" w:themeFillTint="66"/>
          </w:tcPr>
          <w:p w:rsidR="007C0897" w:rsidRPr="00986F6F" w:rsidRDefault="00E248A4" w:rsidP="00D020E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b/>
                <w:sz w:val="22"/>
                <w:szCs w:val="22"/>
                <w:lang w:val="ka-GE"/>
              </w:rPr>
              <w:t>Microsoft powerpoint</w:t>
            </w:r>
          </w:p>
        </w:tc>
        <w:tc>
          <w:tcPr>
            <w:tcW w:w="5103" w:type="dxa"/>
          </w:tcPr>
          <w:p w:rsidR="007C0897" w:rsidRPr="00986F6F" w:rsidRDefault="00E248A4" w:rsidP="00D020E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+</w:t>
            </w:r>
          </w:p>
        </w:tc>
      </w:tr>
    </w:tbl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221042" w:rsidRPr="00986F6F" w:rsidRDefault="00986F6F" w:rsidP="00986F6F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5.</w:t>
      </w:r>
      <w:r w:rsidR="00066D16">
        <w:rPr>
          <w:rFonts w:ascii="Sylfaen" w:hAnsi="Sylfaen"/>
          <w:b/>
          <w:sz w:val="22"/>
          <w:szCs w:val="22"/>
          <w:lang w:val="ka-GE"/>
        </w:rPr>
        <w:t>პროფესიული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 xml:space="preserve"> გამოცდილება</w:t>
      </w:r>
      <w:r w:rsidR="005E06CB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</w:p>
    <w:p w:rsidR="00743B08" w:rsidRP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"/>
        <w:gridCol w:w="1250"/>
        <w:gridCol w:w="2456"/>
        <w:gridCol w:w="4224"/>
      </w:tblGrid>
      <w:tr w:rsidR="004F01C4" w:rsidRPr="00743B08" w:rsidTr="00335DEA">
        <w:trPr>
          <w:trHeight w:val="53"/>
        </w:trPr>
        <w:tc>
          <w:tcPr>
            <w:tcW w:w="2520" w:type="dxa"/>
            <w:gridSpan w:val="2"/>
            <w:shd w:val="clear" w:color="auto" w:fill="FABF8F" w:themeFill="accent6" w:themeFillTint="99"/>
          </w:tcPr>
          <w:p w:rsidR="004F01C4" w:rsidRPr="00286EF6" w:rsidRDefault="006B34C3" w:rsidP="002D7603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თარიღი (თთ/წ</w:t>
            </w:r>
            <w:r w:rsidR="004F01C4"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წ)</w:t>
            </w:r>
          </w:p>
        </w:tc>
        <w:tc>
          <w:tcPr>
            <w:tcW w:w="2503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F01C4" w:rsidRPr="00286EF6" w:rsidRDefault="004F01C4" w:rsidP="00286EF6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დამსაქმებელი</w:t>
            </w:r>
          </w:p>
        </w:tc>
        <w:tc>
          <w:tcPr>
            <w:tcW w:w="4349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4F01C4" w:rsidRPr="00286EF6" w:rsidRDefault="004F01C4" w:rsidP="00286EF6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პოზიცია / სამსახურებრივი </w:t>
            </w:r>
            <w:r w:rsidR="00286EF6">
              <w:rPr>
                <w:rFonts w:ascii="Sylfaen" w:hAnsi="Sylfaen"/>
                <w:b/>
                <w:sz w:val="22"/>
                <w:szCs w:val="22"/>
                <w:lang w:val="ka-GE"/>
              </w:rPr>
              <w:t>მოვალეობანი</w:t>
            </w:r>
          </w:p>
        </w:tc>
      </w:tr>
      <w:tr w:rsidR="004F01C4" w:rsidRPr="00743B08" w:rsidTr="00335DEA">
        <w:trPr>
          <w:trHeight w:val="53"/>
        </w:trPr>
        <w:tc>
          <w:tcPr>
            <w:tcW w:w="1257" w:type="dxa"/>
            <w:shd w:val="clear" w:color="auto" w:fill="B8CCE4" w:themeFill="accent1" w:themeFillTint="66"/>
          </w:tcPr>
          <w:p w:rsidR="004F01C4" w:rsidRPr="004F1E66" w:rsidRDefault="004F01C4" w:rsidP="00286EF6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>-დან</w:t>
            </w:r>
          </w:p>
        </w:tc>
        <w:tc>
          <w:tcPr>
            <w:tcW w:w="1263" w:type="dxa"/>
            <w:shd w:val="clear" w:color="auto" w:fill="B8CCE4" w:themeFill="accent1" w:themeFillTint="66"/>
          </w:tcPr>
          <w:p w:rsidR="004F01C4" w:rsidRPr="004F1E66" w:rsidRDefault="004F01C4" w:rsidP="00286EF6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>-მდე</w:t>
            </w:r>
          </w:p>
        </w:tc>
        <w:tc>
          <w:tcPr>
            <w:tcW w:w="2503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49" w:type="dxa"/>
            <w:vMerge/>
            <w:tcBorders>
              <w:lef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335DEA">
        <w:trPr>
          <w:trHeight w:val="160"/>
        </w:trPr>
        <w:tc>
          <w:tcPr>
            <w:tcW w:w="1257" w:type="dxa"/>
          </w:tcPr>
          <w:p w:rsidR="004F01C4" w:rsidRPr="00E248A4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2020-</w:t>
            </w: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63" w:type="dxa"/>
          </w:tcPr>
          <w:p w:rsidR="004F01C4" w:rsidRPr="00E248A4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დღემდე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4F01C4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თბილისი სითი მედიქალ</w:t>
            </w:r>
          </w:p>
        </w:tc>
        <w:tc>
          <w:tcPr>
            <w:tcW w:w="4349" w:type="dxa"/>
            <w:tcBorders>
              <w:left w:val="single" w:sz="4" w:space="0" w:color="auto"/>
            </w:tcBorders>
          </w:tcPr>
          <w:p w:rsidR="004F01C4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რადიოლოგიური სამსახურის ხელმძღვანელი</w:t>
            </w:r>
            <w:r w:rsidR="00F444E0">
              <w:rPr>
                <w:rFonts w:ascii="Sylfaen" w:hAnsi="Sylfaen"/>
                <w:sz w:val="22"/>
                <w:szCs w:val="22"/>
                <w:lang w:val="ka-GE"/>
              </w:rPr>
              <w:t>,ექიმი რადიოლოგი</w:t>
            </w:r>
          </w:p>
        </w:tc>
      </w:tr>
      <w:tr w:rsidR="004F01C4" w:rsidRPr="00743B08" w:rsidTr="00335DEA">
        <w:trPr>
          <w:trHeight w:val="160"/>
        </w:trPr>
        <w:tc>
          <w:tcPr>
            <w:tcW w:w="1257" w:type="dxa"/>
          </w:tcPr>
          <w:p w:rsidR="004F01C4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2020</w:t>
            </w: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63" w:type="dxa"/>
          </w:tcPr>
          <w:p w:rsidR="004F01C4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დღემდე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4F01C4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კლინიკა „ღია გული“</w:t>
            </w:r>
          </w:p>
        </w:tc>
        <w:tc>
          <w:tcPr>
            <w:tcW w:w="4349" w:type="dxa"/>
            <w:tcBorders>
              <w:left w:val="single" w:sz="4" w:space="0" w:color="auto"/>
            </w:tcBorders>
          </w:tcPr>
          <w:p w:rsidR="004F01C4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ექიმი რადიოლოგი</w:t>
            </w:r>
          </w:p>
        </w:tc>
      </w:tr>
      <w:tr w:rsidR="004F01C4" w:rsidRPr="00743B08" w:rsidTr="00335DEA">
        <w:trPr>
          <w:trHeight w:val="160"/>
        </w:trPr>
        <w:tc>
          <w:tcPr>
            <w:tcW w:w="1257" w:type="dxa"/>
          </w:tcPr>
          <w:p w:rsidR="004F01C4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2021</w:t>
            </w: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63" w:type="dxa"/>
          </w:tcPr>
          <w:p w:rsidR="004F01C4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დღემდე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4F01C4" w:rsidRPr="00743B08" w:rsidRDefault="00E248A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ევროპის უნივერსიტეტი</w:t>
            </w:r>
          </w:p>
        </w:tc>
        <w:tc>
          <w:tcPr>
            <w:tcW w:w="4349" w:type="dxa"/>
            <w:tcBorders>
              <w:left w:val="single" w:sz="4" w:space="0" w:color="auto"/>
            </w:tcBorders>
          </w:tcPr>
          <w:p w:rsidR="004F01C4" w:rsidRPr="00743B08" w:rsidRDefault="002B13D2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მო</w:t>
            </w:r>
            <w:r w:rsidR="00E248A4">
              <w:rPr>
                <w:rFonts w:ascii="Sylfaen" w:hAnsi="Sylfaen"/>
                <w:sz w:val="22"/>
                <w:szCs w:val="22"/>
                <w:lang w:val="ka-GE"/>
              </w:rPr>
              <w:t>წვეული ლექტორი</w:t>
            </w:r>
          </w:p>
        </w:tc>
      </w:tr>
      <w:tr w:rsidR="00335DEA" w:rsidRPr="00743B08" w:rsidTr="00B55E0B">
        <w:trPr>
          <w:trHeight w:val="160"/>
        </w:trPr>
        <w:tc>
          <w:tcPr>
            <w:tcW w:w="1257" w:type="dxa"/>
          </w:tcPr>
          <w:p w:rsidR="00335DEA" w:rsidRDefault="00F444E0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2022(მარტი)</w:t>
            </w:r>
          </w:p>
          <w:p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63" w:type="dxa"/>
          </w:tcPr>
          <w:p w:rsidR="00335DEA" w:rsidRPr="00743B08" w:rsidRDefault="00F444E0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დღემდე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335DEA" w:rsidRPr="00743B08" w:rsidRDefault="00F444E0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საქართველოს ეროვნული უნივერსიტეტი</w:t>
            </w:r>
          </w:p>
        </w:tc>
        <w:tc>
          <w:tcPr>
            <w:tcW w:w="4349" w:type="dxa"/>
            <w:tcBorders>
              <w:left w:val="single" w:sz="4" w:space="0" w:color="auto"/>
            </w:tcBorders>
          </w:tcPr>
          <w:p w:rsidR="00335DEA" w:rsidRPr="00743B08" w:rsidRDefault="00F444E0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მოწვეული ლექტორი</w:t>
            </w:r>
          </w:p>
        </w:tc>
      </w:tr>
      <w:tr w:rsidR="00335DEA" w:rsidRPr="00743B08" w:rsidTr="00B55E0B">
        <w:trPr>
          <w:trHeight w:val="160"/>
        </w:trPr>
        <w:tc>
          <w:tcPr>
            <w:tcW w:w="1257" w:type="dxa"/>
          </w:tcPr>
          <w:p w:rsidR="00335DEA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63" w:type="dxa"/>
          </w:tcPr>
          <w:p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49" w:type="dxa"/>
            <w:tcBorders>
              <w:left w:val="single" w:sz="4" w:space="0" w:color="auto"/>
            </w:tcBorders>
          </w:tcPr>
          <w:p w:rsidR="00335DEA" w:rsidRPr="00743B08" w:rsidRDefault="00335DEA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221042" w:rsidRPr="00743B08" w:rsidRDefault="00221042" w:rsidP="00286EF6">
      <w:pPr>
        <w:tabs>
          <w:tab w:val="left" w:pos="555"/>
        </w:tabs>
        <w:rPr>
          <w:rFonts w:ascii="Sylfaen" w:hAnsi="Sylfaen"/>
          <w:sz w:val="22"/>
          <w:szCs w:val="22"/>
          <w:lang w:val="ka-GE"/>
        </w:rPr>
      </w:pPr>
      <w:r w:rsidRPr="00743B08">
        <w:rPr>
          <w:rFonts w:ascii="Sylfaen" w:hAnsi="Sylfaen"/>
          <w:sz w:val="22"/>
          <w:szCs w:val="22"/>
          <w:lang w:val="ka-GE"/>
        </w:rPr>
        <w:t xml:space="preserve">                </w:t>
      </w:r>
    </w:p>
    <w:p w:rsidR="00286EF6" w:rsidRDefault="00986F6F" w:rsidP="00286EF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6.</w:t>
      </w:r>
      <w:r w:rsidR="00286EF6">
        <w:rPr>
          <w:rFonts w:ascii="Sylfaen" w:hAnsi="Sylfaen"/>
          <w:b/>
          <w:sz w:val="22"/>
          <w:szCs w:val="22"/>
          <w:lang w:val="ka-GE"/>
        </w:rPr>
        <w:t>სამეცნიერო-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პედაგოგიური სტაჟი</w:t>
      </w:r>
      <w:r w:rsidR="00E154D6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</w:p>
    <w:p w:rsidR="00286EF6" w:rsidRDefault="00286EF6" w:rsidP="007F5498">
      <w:pPr>
        <w:jc w:val="both"/>
        <w:rPr>
          <w:rFonts w:ascii="Sylfaen" w:hAnsi="Sylfaen"/>
          <w:i/>
          <w:sz w:val="22"/>
          <w:szCs w:val="22"/>
          <w:lang w:val="ka-GE"/>
        </w:rPr>
      </w:pPr>
    </w:p>
    <w:tbl>
      <w:tblPr>
        <w:tblpPr w:leftFromText="180" w:rightFromText="180" w:vertAnchor="text" w:horzAnchor="margin" w:tblpXSpec="center" w:tblpY="161"/>
        <w:tblW w:w="10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25"/>
        <w:gridCol w:w="2249"/>
        <w:gridCol w:w="2305"/>
        <w:gridCol w:w="2127"/>
        <w:gridCol w:w="1692"/>
      </w:tblGrid>
      <w:tr w:rsidR="00022CFC" w:rsidRPr="00743B08" w:rsidTr="00022CFC">
        <w:trPr>
          <w:trHeight w:val="288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22CFC" w:rsidRPr="00286EF6" w:rsidRDefault="00022CFC" w:rsidP="00022CFC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თარიღი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(თთ/წწ)</w:t>
            </w:r>
          </w:p>
        </w:tc>
        <w:tc>
          <w:tcPr>
            <w:tcW w:w="2249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22CFC" w:rsidRPr="00286EF6" w:rsidRDefault="00022CFC" w:rsidP="00022CFC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დაწესებულების დასახელება</w:t>
            </w:r>
          </w:p>
        </w:tc>
        <w:tc>
          <w:tcPr>
            <w:tcW w:w="2305" w:type="dxa"/>
            <w:vMerge w:val="restart"/>
            <w:shd w:val="clear" w:color="auto" w:fill="FABF8F" w:themeFill="accent6" w:themeFillTint="99"/>
          </w:tcPr>
          <w:p w:rsidR="00022CFC" w:rsidRDefault="00022CFC" w:rsidP="00022CFC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დკავებული პოზიცია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22CFC" w:rsidRPr="00286EF6" w:rsidRDefault="00022CFC" w:rsidP="00022CFC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სასწავლო კურს</w:t>
            </w: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ი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/კვლევითი პროექტი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22CFC" w:rsidRPr="00286EF6" w:rsidRDefault="00022CFC" w:rsidP="00022CFC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სწავლების საფეხური</w:t>
            </w:r>
          </w:p>
        </w:tc>
      </w:tr>
      <w:tr w:rsidR="00022CFC" w:rsidRPr="00743B08" w:rsidTr="00022CFC">
        <w:trPr>
          <w:trHeight w:val="288"/>
        </w:trPr>
        <w:tc>
          <w:tcPr>
            <w:tcW w:w="112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22CFC" w:rsidRPr="00286EF6" w:rsidRDefault="00022CFC" w:rsidP="00022CF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-დან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22CFC" w:rsidRPr="00286EF6" w:rsidRDefault="00022CFC" w:rsidP="00022CF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-მდე</w:t>
            </w:r>
          </w:p>
        </w:tc>
        <w:tc>
          <w:tcPr>
            <w:tcW w:w="2249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22CFC" w:rsidRPr="00743B08" w:rsidRDefault="00022CFC" w:rsidP="00022CFC">
            <w:pPr>
              <w:tabs>
                <w:tab w:val="left" w:pos="0"/>
              </w:tabs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305" w:type="dxa"/>
            <w:vMerge/>
          </w:tcPr>
          <w:p w:rsidR="00022CFC" w:rsidRPr="00743B08" w:rsidRDefault="00022CFC" w:rsidP="00022CFC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22CFC" w:rsidRPr="00743B08" w:rsidRDefault="00022CFC" w:rsidP="00022CFC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022CFC" w:rsidRPr="00743B08" w:rsidTr="00022CFC">
        <w:trPr>
          <w:trHeight w:val="261"/>
        </w:trPr>
        <w:tc>
          <w:tcPr>
            <w:tcW w:w="1120" w:type="dxa"/>
            <w:tcBorders>
              <w:right w:val="single" w:sz="4" w:space="0" w:color="auto"/>
            </w:tcBorders>
          </w:tcPr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022CFC" w:rsidRDefault="00E248A4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2021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22CFC" w:rsidRPr="00743B08" w:rsidRDefault="00E248A4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დღემდე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022CFC" w:rsidRPr="00743B08" w:rsidRDefault="00E248A4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ევროპის უნივერსიტეტი</w:t>
            </w:r>
          </w:p>
        </w:tc>
        <w:tc>
          <w:tcPr>
            <w:tcW w:w="2305" w:type="dxa"/>
          </w:tcPr>
          <w:p w:rsidR="00022CFC" w:rsidRPr="00743B08" w:rsidRDefault="002B13D2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მო</w:t>
            </w:r>
            <w:r w:rsidR="00E248A4">
              <w:rPr>
                <w:rFonts w:ascii="Sylfaen" w:hAnsi="Sylfaen"/>
                <w:sz w:val="22"/>
                <w:szCs w:val="22"/>
                <w:lang w:val="ka-GE"/>
              </w:rPr>
              <w:t>წვეული ლექტორი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22CFC" w:rsidRPr="00743B08" w:rsidRDefault="00F444E0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მედიცინა, სტომატოლოგია(ქართულ ენოვანი და უცხოენოვანი)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022CFC" w:rsidRPr="00286EF6" w:rsidRDefault="00F444E0" w:rsidP="00022CF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1,2,3 კურსი</w:t>
            </w:r>
          </w:p>
        </w:tc>
      </w:tr>
      <w:tr w:rsidR="00022CFC" w:rsidRPr="00743B08" w:rsidTr="00022CFC">
        <w:trPr>
          <w:trHeight w:val="261"/>
        </w:trPr>
        <w:tc>
          <w:tcPr>
            <w:tcW w:w="1120" w:type="dxa"/>
            <w:tcBorders>
              <w:right w:val="single" w:sz="4" w:space="0" w:color="auto"/>
            </w:tcBorders>
          </w:tcPr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022CFC" w:rsidRDefault="00F444E0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2022(მარტი)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22CFC" w:rsidRPr="00743B08" w:rsidRDefault="00F444E0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დღემდე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022CFC" w:rsidRPr="00743B08" w:rsidRDefault="00F444E0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საქართველოს ეროვნული უნივერსიტეტი</w:t>
            </w:r>
          </w:p>
        </w:tc>
        <w:tc>
          <w:tcPr>
            <w:tcW w:w="2305" w:type="dxa"/>
          </w:tcPr>
          <w:p w:rsidR="00022CFC" w:rsidRPr="00743B08" w:rsidRDefault="00F444E0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მოწვეული ლექტორი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22CFC" w:rsidRPr="00743B08" w:rsidRDefault="00F444E0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მედიცინა-უცხოენოვანი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022CFC" w:rsidRPr="00286EF6" w:rsidRDefault="00F444E0" w:rsidP="00022CF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1,2,3,4, კურსი</w:t>
            </w:r>
          </w:p>
        </w:tc>
      </w:tr>
      <w:tr w:rsidR="00022CFC" w:rsidRPr="00743B08" w:rsidTr="00022CFC">
        <w:trPr>
          <w:trHeight w:val="261"/>
        </w:trPr>
        <w:tc>
          <w:tcPr>
            <w:tcW w:w="1120" w:type="dxa"/>
            <w:tcBorders>
              <w:right w:val="single" w:sz="4" w:space="0" w:color="auto"/>
            </w:tcBorders>
          </w:tcPr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022CFC" w:rsidRPr="00743B08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305" w:type="dxa"/>
          </w:tcPr>
          <w:p w:rsidR="00022CFC" w:rsidRPr="00743B08" w:rsidRDefault="00022CFC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022CFC" w:rsidRPr="00286EF6" w:rsidRDefault="00022CFC" w:rsidP="00022CF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2CFC" w:rsidRPr="00743B08" w:rsidTr="00022CFC">
        <w:trPr>
          <w:trHeight w:val="261"/>
        </w:trPr>
        <w:tc>
          <w:tcPr>
            <w:tcW w:w="1120" w:type="dxa"/>
            <w:tcBorders>
              <w:right w:val="single" w:sz="4" w:space="0" w:color="auto"/>
            </w:tcBorders>
          </w:tcPr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022CFC" w:rsidRPr="00743B08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305" w:type="dxa"/>
          </w:tcPr>
          <w:p w:rsidR="00022CFC" w:rsidRPr="00743B08" w:rsidRDefault="00022CFC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022CFC" w:rsidRPr="00286EF6" w:rsidRDefault="00022CFC" w:rsidP="00022CF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2CFC" w:rsidRPr="00743B08" w:rsidTr="00022CFC">
        <w:trPr>
          <w:trHeight w:val="261"/>
        </w:trPr>
        <w:tc>
          <w:tcPr>
            <w:tcW w:w="1120" w:type="dxa"/>
            <w:tcBorders>
              <w:right w:val="single" w:sz="4" w:space="0" w:color="auto"/>
            </w:tcBorders>
          </w:tcPr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022CFC" w:rsidRPr="00743B08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305" w:type="dxa"/>
          </w:tcPr>
          <w:p w:rsidR="00022CFC" w:rsidRPr="00743B08" w:rsidRDefault="00022CFC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022CFC" w:rsidRPr="00286EF6" w:rsidRDefault="00022CFC" w:rsidP="00022CF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2CFC" w:rsidRPr="00743B08" w:rsidTr="00022CFC">
        <w:trPr>
          <w:trHeight w:val="261"/>
        </w:trPr>
        <w:tc>
          <w:tcPr>
            <w:tcW w:w="1120" w:type="dxa"/>
            <w:tcBorders>
              <w:right w:val="single" w:sz="4" w:space="0" w:color="auto"/>
            </w:tcBorders>
          </w:tcPr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022CFC" w:rsidRPr="00743B08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305" w:type="dxa"/>
          </w:tcPr>
          <w:p w:rsidR="00022CFC" w:rsidRPr="00743B08" w:rsidRDefault="00022CFC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022CFC" w:rsidRPr="00286EF6" w:rsidRDefault="00022CFC" w:rsidP="00022CF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2CFC" w:rsidRPr="00743B08" w:rsidTr="00022CFC">
        <w:trPr>
          <w:trHeight w:val="261"/>
        </w:trPr>
        <w:tc>
          <w:tcPr>
            <w:tcW w:w="1120" w:type="dxa"/>
            <w:tcBorders>
              <w:right w:val="single" w:sz="4" w:space="0" w:color="auto"/>
            </w:tcBorders>
          </w:tcPr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022CFC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022CFC" w:rsidRPr="00743B08" w:rsidRDefault="00022CFC" w:rsidP="00022CF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305" w:type="dxa"/>
          </w:tcPr>
          <w:p w:rsidR="00022CFC" w:rsidRPr="00743B08" w:rsidRDefault="00022CFC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22CFC" w:rsidRPr="00743B08" w:rsidRDefault="00022CFC" w:rsidP="00022CF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022CFC" w:rsidRPr="00286EF6" w:rsidRDefault="00022CFC" w:rsidP="00022CF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743B08" w:rsidRP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221042" w:rsidRPr="00743B08" w:rsidRDefault="00221042" w:rsidP="00286EF6">
      <w:pPr>
        <w:rPr>
          <w:rFonts w:ascii="Sylfaen" w:hAnsi="Sylfaen"/>
          <w:b/>
          <w:sz w:val="22"/>
          <w:szCs w:val="22"/>
          <w:lang w:val="en-US"/>
        </w:rPr>
      </w:pPr>
    </w:p>
    <w:p w:rsidR="006340C5" w:rsidRDefault="006340C5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286EF6" w:rsidRDefault="00986F6F" w:rsidP="00286EF6">
      <w:pPr>
        <w:rPr>
          <w:rFonts w:ascii="Sylfaen" w:hAnsi="Sylfaen"/>
          <w:i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7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.</w:t>
      </w:r>
      <w:r w:rsidR="00B300F9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86EF6">
        <w:rPr>
          <w:rFonts w:ascii="Sylfaen" w:hAnsi="Sylfaen"/>
          <w:b/>
          <w:sz w:val="22"/>
          <w:szCs w:val="22"/>
          <w:lang w:val="ka-GE"/>
        </w:rPr>
        <w:t xml:space="preserve">სამეცნიერო 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 xml:space="preserve">პუბლიკაციები </w:t>
      </w:r>
      <w:r w:rsidR="00221042" w:rsidRPr="00743B08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 xml:space="preserve">ბოლო </w:t>
      </w:r>
      <w:r w:rsidR="007C0897">
        <w:rPr>
          <w:rFonts w:ascii="Sylfaen" w:hAnsi="Sylfaen"/>
          <w:b/>
          <w:sz w:val="22"/>
          <w:szCs w:val="22"/>
          <w:lang w:val="ka-GE"/>
        </w:rPr>
        <w:t>5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DA7E6E" w:rsidRPr="00743B08">
        <w:rPr>
          <w:rFonts w:ascii="Sylfaen" w:hAnsi="Sylfaen"/>
          <w:b/>
          <w:sz w:val="22"/>
          <w:szCs w:val="22"/>
          <w:lang w:val="en-US"/>
        </w:rPr>
        <w:t xml:space="preserve"> 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წლის განმავლობაში</w:t>
      </w:r>
      <w:r w:rsidR="00221042" w:rsidRPr="00743B08">
        <w:rPr>
          <w:rFonts w:ascii="Sylfaen" w:hAnsi="Sylfaen"/>
          <w:i/>
          <w:sz w:val="22"/>
          <w:szCs w:val="22"/>
          <w:lang w:val="ka-GE"/>
        </w:rPr>
        <w:t xml:space="preserve"> </w:t>
      </w:r>
    </w:p>
    <w:p w:rsidR="00221042" w:rsidRPr="00743B08" w:rsidRDefault="00221042" w:rsidP="00286EF6">
      <w:pPr>
        <w:rPr>
          <w:rFonts w:ascii="Sylfaen" w:hAnsi="Sylfaen"/>
          <w:i/>
          <w:sz w:val="22"/>
          <w:szCs w:val="22"/>
          <w:lang w:val="ka-GE"/>
        </w:rPr>
      </w:pPr>
    </w:p>
    <w:p w:rsidR="005E06CB" w:rsidRPr="00743B08" w:rsidRDefault="005E06CB" w:rsidP="00286EF6">
      <w:pPr>
        <w:rPr>
          <w:rFonts w:ascii="Sylfaen" w:hAnsi="Sylfaen"/>
          <w:i/>
          <w:sz w:val="22"/>
          <w:szCs w:val="22"/>
          <w:lang w:val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2988"/>
        <w:gridCol w:w="2844"/>
        <w:gridCol w:w="2526"/>
      </w:tblGrid>
      <w:tr w:rsidR="00286EF6" w:rsidRPr="00743B08" w:rsidTr="00286EF6">
        <w:trPr>
          <w:trHeight w:val="449"/>
        </w:trPr>
        <w:tc>
          <w:tcPr>
            <w:tcW w:w="1213" w:type="dxa"/>
            <w:shd w:val="clear" w:color="auto" w:fill="FABF8F" w:themeFill="accent6" w:themeFillTint="99"/>
            <w:vAlign w:val="center"/>
          </w:tcPr>
          <w:p w:rsidR="00286EF6" w:rsidRPr="009B1E3C" w:rsidRDefault="00286EF6" w:rsidP="00335DEA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თარიღი</w:t>
            </w:r>
          </w:p>
        </w:tc>
        <w:tc>
          <w:tcPr>
            <w:tcW w:w="2988" w:type="dxa"/>
            <w:shd w:val="clear" w:color="auto" w:fill="FABF8F" w:themeFill="accent6" w:themeFillTint="99"/>
            <w:vAlign w:val="center"/>
          </w:tcPr>
          <w:p w:rsidR="00286EF6" w:rsidRPr="009B1E3C" w:rsidRDefault="00286EF6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ნაშრომის სათაური</w:t>
            </w:r>
          </w:p>
        </w:tc>
        <w:tc>
          <w:tcPr>
            <w:tcW w:w="2844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86EF6" w:rsidRPr="009B1E3C" w:rsidRDefault="00286EF6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ჟურნალის დასახელება</w:t>
            </w:r>
          </w:p>
        </w:tc>
        <w:tc>
          <w:tcPr>
            <w:tcW w:w="2526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86EF6" w:rsidRPr="009B1E3C" w:rsidRDefault="009B1E3C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გამომცემლობა</w:t>
            </w:r>
          </w:p>
        </w:tc>
      </w:tr>
      <w:tr w:rsidR="00286EF6" w:rsidRPr="00743B08" w:rsidTr="00286EF6">
        <w:trPr>
          <w:trHeight w:val="449"/>
        </w:trPr>
        <w:tc>
          <w:tcPr>
            <w:tcW w:w="1213" w:type="dxa"/>
          </w:tcPr>
          <w:p w:rsidR="00286EF6" w:rsidRPr="00986F6F" w:rsidRDefault="00286EF6" w:rsidP="009B1E3C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  <w:p w:rsidR="009B1E3C" w:rsidRPr="00986F6F" w:rsidRDefault="00986F6F" w:rsidP="009B1E3C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19.05.2022</w:t>
            </w:r>
          </w:p>
        </w:tc>
        <w:tc>
          <w:tcPr>
            <w:tcW w:w="2988" w:type="dxa"/>
            <w:vAlign w:val="center"/>
          </w:tcPr>
          <w:p w:rsidR="00286EF6" w:rsidRPr="00743B08" w:rsidRDefault="00986F6F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Post-COVID mesial temporal sclerosis</w:t>
            </w:r>
            <w:bookmarkStart w:id="0" w:name="_GoBack"/>
            <w:bookmarkEnd w:id="0"/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986F6F" w:rsidRPr="00986F6F" w:rsidRDefault="00986F6F" w:rsidP="00986F6F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KCR 2022</w:t>
            </w:r>
          </w:p>
          <w:p w:rsidR="00986F6F" w:rsidRPr="00986F6F" w:rsidRDefault="00986F6F" w:rsidP="00986F6F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42nd KCR Annual Scientific Meeting and</w:t>
            </w:r>
          </w:p>
          <w:p w:rsidR="00286EF6" w:rsidRPr="00743B08" w:rsidRDefault="00986F6F" w:rsidP="00986F6F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The 16th International Symposium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286EF6" w:rsidRPr="00986F6F" w:rsidRDefault="00986F6F" w:rsidP="009B1E3C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Korean college of Rheumatology</w:t>
            </w:r>
          </w:p>
        </w:tc>
      </w:tr>
      <w:tr w:rsidR="00E57AE8" w:rsidRPr="00743B08" w:rsidTr="00286EF6">
        <w:trPr>
          <w:trHeight w:val="449"/>
        </w:trPr>
        <w:tc>
          <w:tcPr>
            <w:tcW w:w="1213" w:type="dxa"/>
          </w:tcPr>
          <w:p w:rsidR="00E57AE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E57AE8" w:rsidRPr="00E57AE8" w:rsidRDefault="00E57AE8" w:rsidP="00E57AE8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19.05.2022</w:t>
            </w:r>
          </w:p>
        </w:tc>
        <w:tc>
          <w:tcPr>
            <w:tcW w:w="2988" w:type="dxa"/>
            <w:vAlign w:val="center"/>
          </w:tcPr>
          <w:p w:rsidR="00E57AE8" w:rsidRPr="00E57AE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E57AE8">
              <w:rPr>
                <w:rFonts w:ascii="Sylfaen" w:hAnsi="Sylfaen"/>
                <w:sz w:val="22"/>
                <w:szCs w:val="22"/>
                <w:lang w:val="ka-GE"/>
              </w:rPr>
              <w:t>Erdheim-Chester disease mimicking coronary artery disease in a systemic lupus</w:t>
            </w:r>
          </w:p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E57AE8">
              <w:rPr>
                <w:rFonts w:ascii="Sylfaen" w:hAnsi="Sylfaen"/>
                <w:sz w:val="22"/>
                <w:szCs w:val="22"/>
                <w:lang w:val="ka-GE"/>
              </w:rPr>
              <w:t>erythematosus patient</w:t>
            </w: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E57AE8" w:rsidRPr="00986F6F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KCR 2022</w:t>
            </w:r>
          </w:p>
          <w:p w:rsidR="00E57AE8" w:rsidRPr="00986F6F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42nd KCR Annual Scientific Meeting and</w:t>
            </w:r>
          </w:p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986F6F">
              <w:rPr>
                <w:rFonts w:ascii="Sylfaen" w:hAnsi="Sylfaen"/>
                <w:sz w:val="22"/>
                <w:szCs w:val="22"/>
                <w:lang w:val="ka-GE"/>
              </w:rPr>
              <w:t>The 16th International Symposium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Korean college of Rheumatology</w:t>
            </w:r>
          </w:p>
        </w:tc>
      </w:tr>
      <w:tr w:rsidR="00E57AE8" w:rsidRPr="00743B08" w:rsidTr="00286EF6">
        <w:trPr>
          <w:trHeight w:val="449"/>
        </w:trPr>
        <w:tc>
          <w:tcPr>
            <w:tcW w:w="1213" w:type="dxa"/>
          </w:tcPr>
          <w:p w:rsidR="00E57AE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E57AE8" w:rsidRPr="00743B08" w:rsidTr="00286EF6">
        <w:trPr>
          <w:trHeight w:val="449"/>
        </w:trPr>
        <w:tc>
          <w:tcPr>
            <w:tcW w:w="1213" w:type="dxa"/>
          </w:tcPr>
          <w:p w:rsidR="00E57AE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E57AE8" w:rsidRPr="00743B08" w:rsidTr="00286EF6">
        <w:trPr>
          <w:trHeight w:val="449"/>
        </w:trPr>
        <w:tc>
          <w:tcPr>
            <w:tcW w:w="1213" w:type="dxa"/>
          </w:tcPr>
          <w:p w:rsidR="00E57AE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E57AE8" w:rsidRPr="00743B08" w:rsidTr="00286EF6">
        <w:trPr>
          <w:trHeight w:val="449"/>
        </w:trPr>
        <w:tc>
          <w:tcPr>
            <w:tcW w:w="1213" w:type="dxa"/>
          </w:tcPr>
          <w:p w:rsidR="00E57AE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E57AE8" w:rsidRPr="00743B08" w:rsidRDefault="00E57AE8" w:rsidP="00E57AE8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B300F9" w:rsidRDefault="00B300F9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Default="00335DEA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335DEA" w:rsidRPr="00743B08" w:rsidRDefault="00335DEA" w:rsidP="00286EF6">
      <w:pPr>
        <w:pStyle w:val="Default"/>
        <w:rPr>
          <w:i/>
          <w:sz w:val="22"/>
          <w:szCs w:val="22"/>
        </w:rPr>
      </w:pPr>
    </w:p>
    <w:p w:rsidR="00221042" w:rsidRDefault="00221042" w:rsidP="00286EF6">
      <w:pPr>
        <w:rPr>
          <w:rFonts w:ascii="Sylfaen" w:hAnsi="Sylfaen"/>
          <w:sz w:val="22"/>
          <w:szCs w:val="22"/>
          <w:lang w:val="en-US"/>
        </w:rPr>
      </w:pPr>
    </w:p>
    <w:p w:rsidR="00417F7F" w:rsidRDefault="00417F7F" w:rsidP="00286EF6">
      <w:pPr>
        <w:rPr>
          <w:rFonts w:ascii="Sylfaen" w:hAnsi="Sylfaen"/>
          <w:sz w:val="22"/>
          <w:szCs w:val="22"/>
          <w:lang w:val="en-US"/>
        </w:rPr>
      </w:pPr>
    </w:p>
    <w:p w:rsidR="00417F7F" w:rsidRDefault="00417F7F" w:rsidP="00286EF6">
      <w:pPr>
        <w:rPr>
          <w:rFonts w:ascii="Sylfaen" w:hAnsi="Sylfaen"/>
          <w:sz w:val="22"/>
          <w:szCs w:val="22"/>
          <w:lang w:val="en-US"/>
        </w:rPr>
      </w:pPr>
    </w:p>
    <w:p w:rsidR="00417F7F" w:rsidRPr="00743B08" w:rsidRDefault="00417F7F" w:rsidP="00286EF6">
      <w:pPr>
        <w:rPr>
          <w:rFonts w:ascii="Sylfaen" w:hAnsi="Sylfaen"/>
          <w:sz w:val="22"/>
          <w:szCs w:val="22"/>
          <w:lang w:val="en-US"/>
        </w:rPr>
      </w:pPr>
    </w:p>
    <w:sectPr w:rsidR="00417F7F" w:rsidRPr="00743B08" w:rsidSect="00A83759">
      <w:headerReference w:type="default" r:id="rId9"/>
      <w:footerReference w:type="default" r:id="rId10"/>
      <w:pgSz w:w="11906" w:h="16838"/>
      <w:pgMar w:top="851" w:right="850" w:bottom="567" w:left="1701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DD" w:rsidRDefault="006028DD" w:rsidP="003479ED">
      <w:r>
        <w:separator/>
      </w:r>
    </w:p>
  </w:endnote>
  <w:endnote w:type="continuationSeparator" w:id="0">
    <w:p w:rsidR="006028DD" w:rsidRDefault="006028DD" w:rsidP="0034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08" w:rsidRDefault="00A72C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AE8">
      <w:rPr>
        <w:noProof/>
      </w:rPr>
      <w:t>4</w:t>
    </w:r>
    <w:r>
      <w:rPr>
        <w:noProof/>
      </w:rPr>
      <w:fldChar w:fldCharType="end"/>
    </w:r>
  </w:p>
  <w:p w:rsidR="003479ED" w:rsidRDefault="00347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DD" w:rsidRDefault="006028DD" w:rsidP="003479ED">
      <w:r>
        <w:separator/>
      </w:r>
    </w:p>
  </w:footnote>
  <w:footnote w:type="continuationSeparator" w:id="0">
    <w:p w:rsidR="006028DD" w:rsidRDefault="006028DD" w:rsidP="0034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59" w:rsidRDefault="00A83759">
    <w:pPr>
      <w:pStyle w:val="Header"/>
    </w:pPr>
  </w:p>
  <w:p w:rsidR="00335DEA" w:rsidRDefault="00335DEA">
    <w:pPr>
      <w:pStyle w:val="Header"/>
    </w:pPr>
  </w:p>
  <w:p w:rsidR="00335DEA" w:rsidRDefault="0033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4C6023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pt;height:16pt;visibility:visible;mso-wrap-style:square" o:bullet="t">
        <v:imagedata r:id="rId1" o:title=""/>
      </v:shape>
    </w:pict>
  </w:numPicBullet>
  <w:abstractNum w:abstractNumId="0" w15:restartNumberingAfterBreak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A65748"/>
    <w:multiLevelType w:val="hybridMultilevel"/>
    <w:tmpl w:val="5C70C01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37312C"/>
    <w:multiLevelType w:val="hybridMultilevel"/>
    <w:tmpl w:val="5CC69694"/>
    <w:lvl w:ilvl="0" w:tplc="542C75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66695"/>
    <w:multiLevelType w:val="hybridMultilevel"/>
    <w:tmpl w:val="4A980D04"/>
    <w:lvl w:ilvl="0" w:tplc="542C75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42"/>
    <w:rsid w:val="00022CFC"/>
    <w:rsid w:val="0004252B"/>
    <w:rsid w:val="00066D16"/>
    <w:rsid w:val="000723EA"/>
    <w:rsid w:val="00111AD0"/>
    <w:rsid w:val="00113D07"/>
    <w:rsid w:val="00124315"/>
    <w:rsid w:val="00192CC7"/>
    <w:rsid w:val="00221042"/>
    <w:rsid w:val="00261786"/>
    <w:rsid w:val="002704C2"/>
    <w:rsid w:val="00286EF6"/>
    <w:rsid w:val="002877FC"/>
    <w:rsid w:val="002A3EC8"/>
    <w:rsid w:val="002A71EF"/>
    <w:rsid w:val="002B13D2"/>
    <w:rsid w:val="002D7603"/>
    <w:rsid w:val="002F3D82"/>
    <w:rsid w:val="00335DEA"/>
    <w:rsid w:val="003479ED"/>
    <w:rsid w:val="00417F7F"/>
    <w:rsid w:val="00433715"/>
    <w:rsid w:val="00440B22"/>
    <w:rsid w:val="00463E4D"/>
    <w:rsid w:val="00471544"/>
    <w:rsid w:val="00490F88"/>
    <w:rsid w:val="00492A25"/>
    <w:rsid w:val="004937DE"/>
    <w:rsid w:val="004D6CAD"/>
    <w:rsid w:val="004F01C4"/>
    <w:rsid w:val="004F1E66"/>
    <w:rsid w:val="004F6FAA"/>
    <w:rsid w:val="005120C0"/>
    <w:rsid w:val="00522823"/>
    <w:rsid w:val="005464E4"/>
    <w:rsid w:val="0055668F"/>
    <w:rsid w:val="00565B63"/>
    <w:rsid w:val="005C39E8"/>
    <w:rsid w:val="005E06CB"/>
    <w:rsid w:val="005E7D82"/>
    <w:rsid w:val="005F6234"/>
    <w:rsid w:val="006028DD"/>
    <w:rsid w:val="006340C5"/>
    <w:rsid w:val="00694644"/>
    <w:rsid w:val="006B34C3"/>
    <w:rsid w:val="006D1281"/>
    <w:rsid w:val="006E1B2E"/>
    <w:rsid w:val="00743B08"/>
    <w:rsid w:val="00751C8D"/>
    <w:rsid w:val="0075397F"/>
    <w:rsid w:val="00770000"/>
    <w:rsid w:val="007B12DE"/>
    <w:rsid w:val="007C0897"/>
    <w:rsid w:val="007C342D"/>
    <w:rsid w:val="007F5498"/>
    <w:rsid w:val="0081723C"/>
    <w:rsid w:val="00842F97"/>
    <w:rsid w:val="00850F9E"/>
    <w:rsid w:val="008E79F5"/>
    <w:rsid w:val="0093606F"/>
    <w:rsid w:val="009500EA"/>
    <w:rsid w:val="0098190C"/>
    <w:rsid w:val="00986F6F"/>
    <w:rsid w:val="009A0D01"/>
    <w:rsid w:val="009B1E3C"/>
    <w:rsid w:val="009D5B9E"/>
    <w:rsid w:val="009E4B45"/>
    <w:rsid w:val="00A10068"/>
    <w:rsid w:val="00A10957"/>
    <w:rsid w:val="00A400E6"/>
    <w:rsid w:val="00A72CDE"/>
    <w:rsid w:val="00A75D2E"/>
    <w:rsid w:val="00A83759"/>
    <w:rsid w:val="00B13EBE"/>
    <w:rsid w:val="00B1746E"/>
    <w:rsid w:val="00B300F9"/>
    <w:rsid w:val="00B50469"/>
    <w:rsid w:val="00B55D6A"/>
    <w:rsid w:val="00B92298"/>
    <w:rsid w:val="00BB65CE"/>
    <w:rsid w:val="00BE144A"/>
    <w:rsid w:val="00C01216"/>
    <w:rsid w:val="00C16F61"/>
    <w:rsid w:val="00C206F7"/>
    <w:rsid w:val="00C67242"/>
    <w:rsid w:val="00C734DE"/>
    <w:rsid w:val="00C746A0"/>
    <w:rsid w:val="00C81D3D"/>
    <w:rsid w:val="00C84E1F"/>
    <w:rsid w:val="00C860B4"/>
    <w:rsid w:val="00C97E9E"/>
    <w:rsid w:val="00CC44E8"/>
    <w:rsid w:val="00CC782F"/>
    <w:rsid w:val="00CD77E6"/>
    <w:rsid w:val="00D43550"/>
    <w:rsid w:val="00D62F76"/>
    <w:rsid w:val="00DA7E6E"/>
    <w:rsid w:val="00DB39C5"/>
    <w:rsid w:val="00DC6DBB"/>
    <w:rsid w:val="00DC7041"/>
    <w:rsid w:val="00DE7661"/>
    <w:rsid w:val="00E154D6"/>
    <w:rsid w:val="00E248A4"/>
    <w:rsid w:val="00E25D2E"/>
    <w:rsid w:val="00E341B7"/>
    <w:rsid w:val="00E57AE8"/>
    <w:rsid w:val="00E57B11"/>
    <w:rsid w:val="00E656F8"/>
    <w:rsid w:val="00E87B5A"/>
    <w:rsid w:val="00EA5A55"/>
    <w:rsid w:val="00EB3DAE"/>
    <w:rsid w:val="00ED1048"/>
    <w:rsid w:val="00EE2E77"/>
    <w:rsid w:val="00F041B5"/>
    <w:rsid w:val="00F10633"/>
    <w:rsid w:val="00F4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90146"/>
  <w15:docId w15:val="{5F8A6F33-EBFC-4F08-8ECE-7C4E36B1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4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1042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3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9E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E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479E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9E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08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9B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7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242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242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E3F9-A815-474A-BD6D-93F3441F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აკადემიური კონკურსის მონაწილის ანკეტა</vt:lpstr>
    </vt:vector>
  </TitlesOfParts>
  <Manager>SEU</Manager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აკადემიური კონკურსის მონაწილის ანკეტა</dc:title>
  <dc:creator>SEU</dc:creator>
  <cp:keywords>ანკეტა, აკადემიური კონკურსი</cp:keywords>
  <cp:lastModifiedBy>HP</cp:lastModifiedBy>
  <cp:revision>29</cp:revision>
  <cp:lastPrinted>2017-12-25T10:39:00Z</cp:lastPrinted>
  <dcterms:created xsi:type="dcterms:W3CDTF">2020-10-13T13:44:00Z</dcterms:created>
  <dcterms:modified xsi:type="dcterms:W3CDTF">2022-06-26T11:40:00Z</dcterms:modified>
</cp:coreProperties>
</file>