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23"/>
        </w:rPr>
      </w:pPr>
    </w:p>
    <w:p>
      <w:pPr>
        <w:pStyle w:val="BodyText"/>
        <w:spacing w:before="42"/>
        <w:ind w:left="112"/>
      </w:pPr>
      <w:r>
        <w:rPr>
          <w:spacing w:val="-2"/>
        </w:rPr>
        <w:t>პერსონალური</w:t>
      </w:r>
      <w:r>
        <w:rPr>
          <w:spacing w:val="-9"/>
        </w:rPr>
        <w:t> </w:t>
      </w:r>
      <w:r>
        <w:rPr>
          <w:spacing w:val="-2"/>
        </w:rPr>
        <w:t>მონაცემები</w:t>
      </w: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8018"/>
      </w:tblGrid>
      <w:tr>
        <w:trPr>
          <w:trHeight w:val="290" w:hRule="atLeast"/>
        </w:trPr>
        <w:tc>
          <w:tcPr>
            <w:tcW w:w="2465" w:type="dxa"/>
            <w:shd w:val="clear" w:color="auto" w:fill="0A5293"/>
          </w:tcPr>
          <w:p>
            <w:pPr>
              <w:pStyle w:val="TableParagraph"/>
              <w:spacing w:line="269" w:lineRule="exact" w:before="1"/>
              <w:ind w:right="100"/>
              <w:jc w:val="right"/>
              <w:rPr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სახელი</w:t>
            </w:r>
            <w:r>
              <w:rPr>
                <w:color w:val="FFFFFF"/>
                <w:spacing w:val="-3"/>
                <w:sz w:val="22"/>
                <w:szCs w:val="22"/>
              </w:rPr>
              <w:t> </w:t>
            </w:r>
            <w:r>
              <w:rPr>
                <w:color w:val="FFFFFF"/>
                <w:sz w:val="22"/>
                <w:szCs w:val="22"/>
              </w:rPr>
              <w:t>და</w:t>
            </w:r>
            <w:r>
              <w:rPr>
                <w:color w:val="FFFFFF"/>
                <w:spacing w:val="-2"/>
                <w:sz w:val="22"/>
                <w:szCs w:val="22"/>
              </w:rPr>
              <w:t> </w:t>
            </w:r>
            <w:r>
              <w:rPr>
                <w:color w:val="FFFFFF"/>
                <w:sz w:val="22"/>
                <w:szCs w:val="22"/>
              </w:rPr>
              <w:t>გვარი</w:t>
            </w:r>
          </w:p>
        </w:tc>
        <w:tc>
          <w:tcPr>
            <w:tcW w:w="8018" w:type="dxa"/>
          </w:tcPr>
          <w:p>
            <w:pPr>
              <w:pStyle w:val="TableParagraph"/>
              <w:spacing w:line="269" w:lineRule="exact" w:before="1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გიორგი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ფანიაშვილი</w:t>
            </w:r>
          </w:p>
        </w:tc>
      </w:tr>
      <w:tr>
        <w:trPr>
          <w:trHeight w:val="290" w:hRule="atLeast"/>
        </w:trPr>
        <w:tc>
          <w:tcPr>
            <w:tcW w:w="2465" w:type="dxa"/>
            <w:shd w:val="clear" w:color="auto" w:fill="0A5293"/>
          </w:tcPr>
          <w:p>
            <w:pPr>
              <w:pStyle w:val="TableParagraph"/>
              <w:spacing w:line="269" w:lineRule="exact" w:before="1"/>
              <w:ind w:right="100"/>
              <w:jc w:val="right"/>
              <w:rPr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დაბადების</w:t>
            </w:r>
            <w:r>
              <w:rPr>
                <w:color w:val="FFFFFF"/>
                <w:spacing w:val="-3"/>
                <w:sz w:val="22"/>
                <w:szCs w:val="22"/>
              </w:rPr>
              <w:t> </w:t>
            </w:r>
            <w:r>
              <w:rPr>
                <w:color w:val="FFFFFF"/>
                <w:sz w:val="22"/>
                <w:szCs w:val="22"/>
              </w:rPr>
              <w:t>თარიღი</w:t>
            </w:r>
          </w:p>
        </w:tc>
        <w:tc>
          <w:tcPr>
            <w:tcW w:w="8018" w:type="dxa"/>
          </w:tcPr>
          <w:p>
            <w:pPr>
              <w:pStyle w:val="TableParagraph"/>
              <w:spacing w:line="269" w:lineRule="exact" w:before="1"/>
              <w:ind w:left="117"/>
              <w:rPr>
                <w:sz w:val="22"/>
              </w:rPr>
            </w:pPr>
            <w:r>
              <w:rPr>
                <w:sz w:val="22"/>
              </w:rPr>
              <w:t>2.07.1983</w:t>
            </w:r>
          </w:p>
        </w:tc>
      </w:tr>
      <w:tr>
        <w:trPr>
          <w:trHeight w:val="290" w:hRule="atLeast"/>
        </w:trPr>
        <w:tc>
          <w:tcPr>
            <w:tcW w:w="2465" w:type="dxa"/>
            <w:shd w:val="clear" w:color="auto" w:fill="0A5293"/>
          </w:tcPr>
          <w:p>
            <w:pPr>
              <w:pStyle w:val="TableParagraph"/>
              <w:spacing w:line="269" w:lineRule="exact" w:before="1"/>
              <w:ind w:right="100"/>
              <w:jc w:val="right"/>
              <w:rPr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პირადი</w:t>
            </w:r>
            <w:r>
              <w:rPr>
                <w:color w:val="FFFFFF"/>
                <w:spacing w:val="-2"/>
                <w:sz w:val="22"/>
                <w:szCs w:val="22"/>
              </w:rPr>
              <w:t> </w:t>
            </w:r>
            <w:r>
              <w:rPr>
                <w:color w:val="FFFFFF"/>
                <w:sz w:val="22"/>
                <w:szCs w:val="22"/>
              </w:rPr>
              <w:t>ნომერი</w:t>
            </w:r>
          </w:p>
        </w:tc>
        <w:tc>
          <w:tcPr>
            <w:tcW w:w="80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465" w:type="dxa"/>
            <w:shd w:val="clear" w:color="auto" w:fill="0A5293"/>
          </w:tcPr>
          <w:p>
            <w:pPr>
              <w:pStyle w:val="TableParagraph"/>
              <w:spacing w:line="269" w:lineRule="exact" w:before="1"/>
              <w:ind w:right="102"/>
              <w:jc w:val="right"/>
              <w:rPr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მისამართი</w:t>
            </w:r>
          </w:p>
        </w:tc>
        <w:tc>
          <w:tcPr>
            <w:tcW w:w="8018" w:type="dxa"/>
          </w:tcPr>
          <w:p>
            <w:pPr>
              <w:pStyle w:val="TableParagraph"/>
              <w:spacing w:line="269" w:lineRule="exact" w:before="1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-ბოცვაძის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ქუჩა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#14,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თბილისი,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საქართველო</w:t>
            </w:r>
          </w:p>
        </w:tc>
      </w:tr>
      <w:tr>
        <w:trPr>
          <w:trHeight w:val="290" w:hRule="atLeast"/>
        </w:trPr>
        <w:tc>
          <w:tcPr>
            <w:tcW w:w="2465" w:type="dxa"/>
            <w:shd w:val="clear" w:color="auto" w:fill="0A5293"/>
          </w:tcPr>
          <w:p>
            <w:pPr>
              <w:pStyle w:val="TableParagraph"/>
              <w:spacing w:line="269" w:lineRule="exact" w:before="1"/>
              <w:ind w:right="100"/>
              <w:jc w:val="right"/>
              <w:rPr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ტელეფონის</w:t>
            </w:r>
            <w:r>
              <w:rPr>
                <w:color w:val="FFFFFF"/>
                <w:spacing w:val="-4"/>
                <w:sz w:val="22"/>
                <w:szCs w:val="22"/>
              </w:rPr>
              <w:t> </w:t>
            </w:r>
            <w:r>
              <w:rPr>
                <w:color w:val="FFFFFF"/>
                <w:sz w:val="22"/>
                <w:szCs w:val="22"/>
              </w:rPr>
              <w:t>ნომერი</w:t>
            </w:r>
          </w:p>
        </w:tc>
        <w:tc>
          <w:tcPr>
            <w:tcW w:w="8018" w:type="dxa"/>
          </w:tcPr>
          <w:p>
            <w:pPr>
              <w:pStyle w:val="TableParagraph"/>
              <w:spacing w:line="269" w:lineRule="exact" w:before="1"/>
              <w:ind w:left="117"/>
              <w:rPr>
                <w:sz w:val="22"/>
              </w:rPr>
            </w:pPr>
            <w:r>
              <w:rPr>
                <w:sz w:val="22"/>
              </w:rPr>
              <w:t>599 45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47</w:t>
            </w:r>
          </w:p>
        </w:tc>
      </w:tr>
      <w:tr>
        <w:trPr>
          <w:trHeight w:val="290" w:hRule="atLeast"/>
        </w:trPr>
        <w:tc>
          <w:tcPr>
            <w:tcW w:w="2465" w:type="dxa"/>
            <w:shd w:val="clear" w:color="auto" w:fill="0A5293"/>
          </w:tcPr>
          <w:p>
            <w:pPr>
              <w:pStyle w:val="TableParagraph"/>
              <w:spacing w:line="269" w:lineRule="exact" w:before="1"/>
              <w:ind w:right="102"/>
              <w:jc w:val="right"/>
              <w:rPr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ელ.ფოსტა</w:t>
            </w:r>
          </w:p>
        </w:tc>
        <w:tc>
          <w:tcPr>
            <w:tcW w:w="8018" w:type="dxa"/>
          </w:tcPr>
          <w:p>
            <w:pPr>
              <w:pStyle w:val="TableParagraph"/>
              <w:spacing w:line="269" w:lineRule="exact" w:before="1"/>
              <w:ind w:left="117"/>
              <w:rPr>
                <w:sz w:val="22"/>
              </w:rPr>
            </w:pPr>
            <w:hyperlink r:id="rId7">
              <w:r>
                <w:rPr>
                  <w:sz w:val="22"/>
                </w:rPr>
                <w:t>fngorgi@hotmail.ru</w:t>
              </w:r>
            </w:hyperlink>
          </w:p>
        </w:tc>
      </w:tr>
    </w:tbl>
    <w:p>
      <w:pPr>
        <w:pStyle w:val="BodyText"/>
      </w:pPr>
    </w:p>
    <w:p>
      <w:pPr>
        <w:pStyle w:val="BodyText"/>
        <w:ind w:left="167"/>
      </w:pPr>
      <w:r>
        <w:rPr/>
        <w:t>განათლება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4"/>
        <w:gridCol w:w="3411"/>
        <w:gridCol w:w="3003"/>
        <w:gridCol w:w="2881"/>
      </w:tblGrid>
      <w:tr>
        <w:trPr>
          <w:trHeight w:val="311" w:hRule="atLeast"/>
        </w:trPr>
        <w:tc>
          <w:tcPr>
            <w:tcW w:w="1234" w:type="dxa"/>
            <w:shd w:val="clear" w:color="auto" w:fill="0A5293"/>
          </w:tcPr>
          <w:p>
            <w:pPr>
              <w:pStyle w:val="TableParagraph"/>
              <w:spacing w:before="1"/>
              <w:ind w:left="93" w:right="83"/>
              <w:jc w:val="center"/>
              <w:rPr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წლები</w:t>
            </w:r>
          </w:p>
        </w:tc>
        <w:tc>
          <w:tcPr>
            <w:tcW w:w="3411" w:type="dxa"/>
            <w:shd w:val="clear" w:color="auto" w:fill="0A5293"/>
          </w:tcPr>
          <w:p>
            <w:pPr>
              <w:pStyle w:val="TableParagraph"/>
              <w:spacing w:before="1"/>
              <w:ind w:left="318"/>
              <w:rPr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სასწავლებლის</w:t>
            </w:r>
            <w:r>
              <w:rPr>
                <w:color w:val="FFFFFF"/>
                <w:spacing w:val="-5"/>
                <w:sz w:val="22"/>
                <w:szCs w:val="22"/>
              </w:rPr>
              <w:t> </w:t>
            </w:r>
            <w:r>
              <w:rPr>
                <w:color w:val="FFFFFF"/>
                <w:sz w:val="22"/>
                <w:szCs w:val="22"/>
              </w:rPr>
              <w:t>დასახელება</w:t>
            </w:r>
          </w:p>
        </w:tc>
        <w:tc>
          <w:tcPr>
            <w:tcW w:w="3003" w:type="dxa"/>
            <w:shd w:val="clear" w:color="auto" w:fill="0A5293"/>
          </w:tcPr>
          <w:p>
            <w:pPr>
              <w:pStyle w:val="TableParagraph"/>
              <w:spacing w:before="1"/>
              <w:ind w:left="881"/>
              <w:rPr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სპეციალობა</w:t>
            </w:r>
          </w:p>
        </w:tc>
        <w:tc>
          <w:tcPr>
            <w:tcW w:w="2881" w:type="dxa"/>
            <w:shd w:val="clear" w:color="auto" w:fill="0A5293"/>
          </w:tcPr>
          <w:p>
            <w:pPr>
              <w:pStyle w:val="TableParagraph"/>
              <w:spacing w:before="1"/>
              <w:ind w:left="53" w:right="46"/>
              <w:jc w:val="center"/>
              <w:rPr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კვალიფიკაცია</w:t>
            </w:r>
          </w:p>
        </w:tc>
      </w:tr>
      <w:tr>
        <w:trPr>
          <w:trHeight w:val="290" w:hRule="atLeast"/>
        </w:trPr>
        <w:tc>
          <w:tcPr>
            <w:tcW w:w="1234" w:type="dxa"/>
          </w:tcPr>
          <w:p>
            <w:pPr>
              <w:pStyle w:val="TableParagraph"/>
              <w:spacing w:line="266" w:lineRule="exact" w:before="4"/>
              <w:ind w:left="136" w:right="83"/>
              <w:jc w:val="center"/>
              <w:rPr>
                <w:sz w:val="22"/>
              </w:rPr>
            </w:pPr>
            <w:r>
              <w:rPr>
                <w:sz w:val="22"/>
              </w:rPr>
              <w:t>2000-2005</w:t>
            </w:r>
          </w:p>
        </w:tc>
        <w:tc>
          <w:tcPr>
            <w:tcW w:w="3411" w:type="dxa"/>
          </w:tcPr>
          <w:p>
            <w:pPr>
              <w:pStyle w:val="TableParagraph"/>
              <w:spacing w:line="266" w:lineRule="exact" w:before="4"/>
              <w:ind w:left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თსუ</w:t>
            </w:r>
          </w:p>
        </w:tc>
        <w:tc>
          <w:tcPr>
            <w:tcW w:w="3003" w:type="dxa"/>
          </w:tcPr>
          <w:p>
            <w:pPr>
              <w:pStyle w:val="TableParagraph"/>
              <w:spacing w:line="266" w:lineRule="exact" w:before="4"/>
              <w:ind w:left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იურიდიული</w:t>
            </w:r>
          </w:p>
        </w:tc>
        <w:tc>
          <w:tcPr>
            <w:tcW w:w="2881" w:type="dxa"/>
          </w:tcPr>
          <w:p>
            <w:pPr>
              <w:pStyle w:val="TableParagraph"/>
              <w:spacing w:line="263" w:lineRule="exact" w:before="7"/>
              <w:ind w:left="95" w:right="4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მაგისტრთან</w:t>
            </w:r>
            <w:r>
              <w:rPr>
                <w:spacing w:val="-11"/>
                <w:sz w:val="20"/>
                <w:szCs w:val="20"/>
              </w:rPr>
              <w:t> </w:t>
            </w:r>
            <w:r>
              <w:rPr>
                <w:sz w:val="20"/>
                <w:szCs w:val="20"/>
              </w:rPr>
              <w:t>გათანაბრებული</w:t>
            </w:r>
          </w:p>
        </w:tc>
      </w:tr>
      <w:tr>
        <w:trPr>
          <w:trHeight w:val="290" w:hRule="atLeast"/>
        </w:trPr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167"/>
      </w:pPr>
      <w:r>
        <w:rPr>
          <w:spacing w:val="-2"/>
        </w:rPr>
        <w:t>სამუშაო</w:t>
      </w:r>
      <w:r>
        <w:rPr>
          <w:spacing w:val="-11"/>
        </w:rPr>
        <w:t> </w:t>
      </w:r>
      <w:r>
        <w:rPr>
          <w:spacing w:val="-2"/>
        </w:rPr>
        <w:t>გამოცდილება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5662"/>
        <w:gridCol w:w="3159"/>
      </w:tblGrid>
      <w:tr>
        <w:trPr>
          <w:trHeight w:val="311" w:hRule="atLeast"/>
        </w:trPr>
        <w:tc>
          <w:tcPr>
            <w:tcW w:w="1661" w:type="dxa"/>
            <w:shd w:val="clear" w:color="auto" w:fill="0A5293"/>
          </w:tcPr>
          <w:p>
            <w:pPr>
              <w:pStyle w:val="TableParagraph"/>
              <w:spacing w:before="1"/>
              <w:ind w:left="499"/>
              <w:rPr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წლები</w:t>
            </w:r>
          </w:p>
        </w:tc>
        <w:tc>
          <w:tcPr>
            <w:tcW w:w="5662" w:type="dxa"/>
            <w:shd w:val="clear" w:color="auto" w:fill="0A5293"/>
          </w:tcPr>
          <w:p>
            <w:pPr>
              <w:pStyle w:val="TableParagraph"/>
              <w:spacing w:before="1"/>
              <w:ind w:left="2136" w:right="2126"/>
              <w:jc w:val="center"/>
              <w:rPr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ორგანიზაცია</w:t>
            </w:r>
          </w:p>
        </w:tc>
        <w:tc>
          <w:tcPr>
            <w:tcW w:w="3159" w:type="dxa"/>
            <w:shd w:val="clear" w:color="auto" w:fill="0A5293"/>
          </w:tcPr>
          <w:p>
            <w:pPr>
              <w:pStyle w:val="TableParagraph"/>
              <w:spacing w:before="1"/>
              <w:ind w:left="1114" w:right="1103"/>
              <w:jc w:val="center"/>
              <w:rPr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პოზიცია</w:t>
            </w:r>
          </w:p>
        </w:tc>
      </w:tr>
      <w:tr>
        <w:trPr>
          <w:trHeight w:val="1158" w:hRule="atLeast"/>
        </w:trPr>
        <w:tc>
          <w:tcPr>
            <w:tcW w:w="1661" w:type="dxa"/>
          </w:tcPr>
          <w:p>
            <w:pPr>
              <w:pStyle w:val="TableParagraph"/>
              <w:spacing w:line="259" w:lineRule="auto" w:before="1"/>
              <w:ind w:left="115" w:right="232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2016</w:t>
            </w:r>
            <w:r>
              <w:rPr>
                <w:spacing w:val="-10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წლის</w:t>
            </w:r>
            <w:r>
              <w:rPr>
                <w:spacing w:val="-13"/>
                <w:sz w:val="22"/>
                <w:szCs w:val="22"/>
              </w:rPr>
              <w:t> </w:t>
            </w:r>
            <w:r>
              <w:rPr>
                <w:spacing w:val="-1"/>
                <w:sz w:val="22"/>
                <w:szCs w:val="22"/>
              </w:rPr>
              <w:t>18</w:t>
            </w:r>
            <w:r>
              <w:rPr>
                <w:spacing w:val="-5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ოქტომბერი-</w:t>
            </w:r>
            <w:r>
              <w:rPr>
                <w:spacing w:val="-5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დღემდე</w:t>
            </w:r>
          </w:p>
        </w:tc>
        <w:tc>
          <w:tcPr>
            <w:tcW w:w="5662" w:type="dxa"/>
          </w:tcPr>
          <w:p>
            <w:pPr>
              <w:pStyle w:val="TableParagraph"/>
              <w:spacing w:before="1"/>
              <w:ind w:left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საგარეო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საქმეთა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სამინისტრო</w:t>
            </w:r>
          </w:p>
        </w:tc>
        <w:tc>
          <w:tcPr>
            <w:tcW w:w="3159" w:type="dxa"/>
          </w:tcPr>
          <w:p>
            <w:pPr>
              <w:pStyle w:val="TableParagraph"/>
              <w:spacing w:before="1"/>
              <w:ind w:left="115" w:right="136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საერთაშორისო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საკანონმდებლო</w:t>
            </w:r>
            <w:r>
              <w:rPr>
                <w:spacing w:val="-5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დეპარტამენტის</w:t>
            </w:r>
          </w:p>
          <w:p>
            <w:pPr>
              <w:pStyle w:val="TableParagraph"/>
              <w:spacing w:line="268" w:lineRule="exact"/>
              <w:ind w:left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დირექტორის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მოადგილე</w:t>
            </w:r>
          </w:p>
        </w:tc>
      </w:tr>
      <w:tr>
        <w:trPr>
          <w:trHeight w:val="1250" w:hRule="atLeast"/>
        </w:trPr>
        <w:tc>
          <w:tcPr>
            <w:tcW w:w="1661" w:type="dxa"/>
          </w:tcPr>
          <w:p>
            <w:pPr>
              <w:pStyle w:val="TableParagraph"/>
              <w:spacing w:line="259" w:lineRule="auto" w:before="1"/>
              <w:ind w:left="115" w:right="4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წლის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პირველი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აპრილი-18</w:t>
            </w:r>
          </w:p>
          <w:p>
            <w:pPr>
              <w:pStyle w:val="TableParagraph"/>
              <w:spacing w:line="289" w:lineRule="exact"/>
              <w:ind w:left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ოქტომბერი</w:t>
            </w:r>
          </w:p>
        </w:tc>
        <w:tc>
          <w:tcPr>
            <w:tcW w:w="5662" w:type="dxa"/>
          </w:tcPr>
          <w:p>
            <w:pPr>
              <w:pStyle w:val="TableParagraph"/>
              <w:spacing w:line="261" w:lineRule="auto" w:before="1"/>
              <w:ind w:left="115" w:right="3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საქართველოს სასჯელაღსრულებისა და პრობაციის</w:t>
            </w:r>
            <w:r>
              <w:rPr>
                <w:spacing w:val="-5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სამინისტრო</w:t>
            </w:r>
          </w:p>
        </w:tc>
        <w:tc>
          <w:tcPr>
            <w:tcW w:w="3159" w:type="dxa"/>
          </w:tcPr>
          <w:p>
            <w:pPr>
              <w:pStyle w:val="TableParagraph"/>
              <w:spacing w:before="1"/>
              <w:ind w:left="115" w:right="49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საერთაშორისო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ურთიერთობებისა და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ევროპული ინეგრაციის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დეპარტამენტის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უფროსი</w:t>
            </w:r>
          </w:p>
        </w:tc>
      </w:tr>
      <w:tr>
        <w:trPr>
          <w:trHeight w:val="938" w:hRule="atLeast"/>
        </w:trPr>
        <w:tc>
          <w:tcPr>
            <w:tcW w:w="1661" w:type="dxa"/>
          </w:tcPr>
          <w:p>
            <w:pPr>
              <w:pStyle w:val="TableParagraph"/>
              <w:spacing w:before="4"/>
              <w:ind w:left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 წლის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</w:t>
            </w:r>
          </w:p>
          <w:p>
            <w:pPr>
              <w:pStyle w:val="TableParagraph"/>
              <w:spacing w:line="310" w:lineRule="atLeast" w:before="2"/>
              <w:ind w:left="115" w:right="11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მარტი-2016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წლის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4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მარტი</w:t>
            </w:r>
          </w:p>
        </w:tc>
        <w:tc>
          <w:tcPr>
            <w:tcW w:w="5662" w:type="dxa"/>
          </w:tcPr>
          <w:p>
            <w:pPr>
              <w:pStyle w:val="TableParagraph"/>
              <w:spacing w:before="4"/>
              <w:ind w:left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საქართველოს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საელჩო</w:t>
            </w:r>
            <w:r>
              <w:rPr>
                <w:spacing w:val="-8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ლიტვიაში</w:t>
            </w:r>
          </w:p>
        </w:tc>
        <w:tc>
          <w:tcPr>
            <w:tcW w:w="3159" w:type="dxa"/>
          </w:tcPr>
          <w:p>
            <w:pPr>
              <w:pStyle w:val="TableParagraph"/>
              <w:spacing w:before="4"/>
              <w:ind w:left="115" w:right="6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მისიის ხელმძღვანელის</w:t>
            </w:r>
            <w:r>
              <w:rPr>
                <w:spacing w:val="-5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უფროსი მრჩეველი/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მოადგილე</w:t>
            </w:r>
          </w:p>
        </w:tc>
      </w:tr>
      <w:tr>
        <w:trPr>
          <w:trHeight w:val="1564" w:hRule="atLeast"/>
        </w:trPr>
        <w:tc>
          <w:tcPr>
            <w:tcW w:w="1661" w:type="dxa"/>
          </w:tcPr>
          <w:p>
            <w:pPr>
              <w:pStyle w:val="TableParagraph"/>
              <w:spacing w:line="259" w:lineRule="auto" w:before="4"/>
              <w:ind w:left="115" w:right="2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 წლის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პირველი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თებერვალი-</w:t>
            </w:r>
            <w:r>
              <w:rPr>
                <w:spacing w:val="-5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2013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წლის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28</w:t>
            </w:r>
          </w:p>
          <w:p>
            <w:pPr>
              <w:pStyle w:val="TableParagraph"/>
              <w:spacing w:line="289" w:lineRule="exact"/>
              <w:ind w:left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თებერვალი</w:t>
            </w:r>
          </w:p>
        </w:tc>
        <w:tc>
          <w:tcPr>
            <w:tcW w:w="5662" w:type="dxa"/>
          </w:tcPr>
          <w:p>
            <w:pPr>
              <w:pStyle w:val="TableParagraph"/>
              <w:spacing w:before="4"/>
              <w:ind w:left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საგარეო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საქმეთა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სამინისტრო</w:t>
            </w:r>
          </w:p>
        </w:tc>
        <w:tc>
          <w:tcPr>
            <w:tcW w:w="3159" w:type="dxa"/>
          </w:tcPr>
          <w:p>
            <w:pPr>
              <w:pStyle w:val="TableParagraph"/>
              <w:spacing w:before="4"/>
              <w:ind w:left="115" w:right="7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ეუთოს განყოფილების</w:t>
            </w:r>
            <w:r>
              <w:rPr>
                <w:spacing w:val="-5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უფროსი</w:t>
            </w:r>
          </w:p>
        </w:tc>
      </w:tr>
      <w:tr>
        <w:trPr>
          <w:trHeight w:val="1249" w:hRule="atLeast"/>
        </w:trPr>
        <w:tc>
          <w:tcPr>
            <w:tcW w:w="1661" w:type="dxa"/>
          </w:tcPr>
          <w:p>
            <w:pPr>
              <w:pStyle w:val="TableParagraph"/>
              <w:spacing w:line="259" w:lineRule="auto" w:before="1"/>
              <w:ind w:left="115" w:right="2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2008 წლის 20</w:t>
            </w:r>
            <w:r>
              <w:rPr>
                <w:spacing w:val="-5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მარტი-2012</w:t>
            </w:r>
            <w:r>
              <w:rPr>
                <w:spacing w:val="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წლის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30</w:t>
            </w:r>
          </w:p>
          <w:p>
            <w:pPr>
              <w:pStyle w:val="TableParagraph"/>
              <w:spacing w:line="289" w:lineRule="exact"/>
              <w:ind w:left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იანვარი</w:t>
            </w:r>
          </w:p>
        </w:tc>
        <w:tc>
          <w:tcPr>
            <w:tcW w:w="5662" w:type="dxa"/>
          </w:tcPr>
          <w:p>
            <w:pPr>
              <w:pStyle w:val="TableParagraph"/>
              <w:spacing w:before="1"/>
              <w:ind w:left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ლატვიაში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საქართველოს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საელჩო</w:t>
            </w:r>
          </w:p>
        </w:tc>
        <w:tc>
          <w:tcPr>
            <w:tcW w:w="3159" w:type="dxa"/>
          </w:tcPr>
          <w:p>
            <w:pPr>
              <w:pStyle w:val="TableParagraph"/>
              <w:spacing w:before="1"/>
              <w:ind w:left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პირველი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მდივანი</w:t>
            </w:r>
          </w:p>
        </w:tc>
      </w:tr>
    </w:tbl>
    <w:p>
      <w:pPr>
        <w:spacing w:after="0"/>
        <w:rPr>
          <w:sz w:val="22"/>
          <w:szCs w:val="22"/>
        </w:rPr>
        <w:sectPr>
          <w:headerReference w:type="default" r:id="rId5"/>
          <w:footerReference w:type="default" r:id="rId6"/>
          <w:type w:val="continuous"/>
          <w:pgSz w:w="12240" w:h="15840"/>
          <w:pgMar w:header="142" w:footer="105" w:top="1840" w:bottom="300" w:left="1020" w:right="380"/>
          <w:pgNumType w:start="1"/>
        </w:sect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42"/>
        <w:ind w:left="167"/>
      </w:pPr>
      <w:r>
        <w:rPr/>
        <w:t>უცხო</w:t>
      </w:r>
      <w:r>
        <w:rPr>
          <w:spacing w:val="-13"/>
        </w:rPr>
        <w:t> </w:t>
      </w:r>
      <w:r>
        <w:rPr/>
        <w:t>ენის</w:t>
      </w:r>
      <w:r>
        <w:rPr>
          <w:spacing w:val="-12"/>
        </w:rPr>
        <w:t> </w:t>
      </w:r>
      <w:r>
        <w:rPr/>
        <w:t>ცოდნა</w:t>
      </w: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5"/>
        <w:gridCol w:w="1426"/>
        <w:gridCol w:w="1454"/>
        <w:gridCol w:w="1574"/>
        <w:gridCol w:w="1514"/>
        <w:gridCol w:w="2399"/>
      </w:tblGrid>
      <w:tr>
        <w:trPr>
          <w:trHeight w:val="870" w:hRule="atLeast"/>
        </w:trPr>
        <w:tc>
          <w:tcPr>
            <w:tcW w:w="2225" w:type="dxa"/>
            <w:shd w:val="clear" w:color="auto" w:fill="0A5293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648"/>
              <w:rPr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უცხო</w:t>
            </w:r>
            <w:r>
              <w:rPr>
                <w:color w:val="FFFFFF"/>
                <w:spacing w:val="-4"/>
                <w:sz w:val="22"/>
                <w:szCs w:val="22"/>
              </w:rPr>
              <w:t> </w:t>
            </w:r>
            <w:r>
              <w:rPr>
                <w:color w:val="FFFFFF"/>
                <w:sz w:val="22"/>
                <w:szCs w:val="22"/>
              </w:rPr>
              <w:t>ენა</w:t>
            </w:r>
          </w:p>
        </w:tc>
        <w:tc>
          <w:tcPr>
            <w:tcW w:w="1426" w:type="dxa"/>
            <w:shd w:val="clear" w:color="auto" w:fill="0A5293"/>
          </w:tcPr>
          <w:p>
            <w:pPr>
              <w:pStyle w:val="TableParagraph"/>
              <w:spacing w:before="1"/>
              <w:ind w:left="434" w:right="303" w:hanging="106"/>
              <w:rPr>
                <w:sz w:val="22"/>
                <w:szCs w:val="22"/>
              </w:rPr>
            </w:pPr>
            <w:r>
              <w:rPr>
                <w:color w:val="FFFFFF"/>
                <w:spacing w:val="-1"/>
                <w:sz w:val="22"/>
                <w:szCs w:val="22"/>
              </w:rPr>
              <w:t>საწყისი</w:t>
            </w:r>
            <w:r>
              <w:rPr>
                <w:color w:val="FFFFFF"/>
                <w:spacing w:val="-52"/>
                <w:sz w:val="22"/>
                <w:szCs w:val="22"/>
              </w:rPr>
              <w:t> </w:t>
            </w:r>
            <w:r>
              <w:rPr>
                <w:color w:val="FFFFFF"/>
                <w:sz w:val="22"/>
                <w:szCs w:val="22"/>
              </w:rPr>
              <w:t>დონე</w:t>
            </w:r>
          </w:p>
        </w:tc>
        <w:tc>
          <w:tcPr>
            <w:tcW w:w="1454" w:type="dxa"/>
            <w:shd w:val="clear" w:color="auto" w:fill="0A5293"/>
          </w:tcPr>
          <w:p>
            <w:pPr>
              <w:pStyle w:val="TableParagraph"/>
              <w:spacing w:before="1"/>
              <w:ind w:left="256"/>
              <w:rPr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საშუალო</w:t>
            </w:r>
          </w:p>
        </w:tc>
        <w:tc>
          <w:tcPr>
            <w:tcW w:w="1574" w:type="dxa"/>
            <w:shd w:val="clear" w:color="auto" w:fill="0A5293"/>
          </w:tcPr>
          <w:p>
            <w:pPr>
              <w:pStyle w:val="TableParagraph"/>
              <w:spacing w:before="1"/>
              <w:ind w:left="495"/>
              <w:rPr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კარგი</w:t>
            </w:r>
          </w:p>
        </w:tc>
        <w:tc>
          <w:tcPr>
            <w:tcW w:w="1514" w:type="dxa"/>
            <w:shd w:val="clear" w:color="auto" w:fill="0A5293"/>
          </w:tcPr>
          <w:p>
            <w:pPr>
              <w:pStyle w:val="TableParagraph"/>
              <w:spacing w:before="1"/>
              <w:ind w:left="464" w:right="358" w:hanging="77"/>
              <w:rPr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ძალიან</w:t>
            </w:r>
            <w:r>
              <w:rPr>
                <w:color w:val="FFFFFF"/>
                <w:spacing w:val="-52"/>
                <w:sz w:val="22"/>
                <w:szCs w:val="22"/>
              </w:rPr>
              <w:t> </w:t>
            </w:r>
            <w:r>
              <w:rPr>
                <w:color w:val="FFFFFF"/>
                <w:sz w:val="22"/>
                <w:szCs w:val="22"/>
              </w:rPr>
              <w:t>კარგი</w:t>
            </w:r>
          </w:p>
        </w:tc>
        <w:tc>
          <w:tcPr>
            <w:tcW w:w="2399" w:type="dxa"/>
            <w:shd w:val="clear" w:color="auto" w:fill="0A5293"/>
          </w:tcPr>
          <w:p>
            <w:pPr>
              <w:pStyle w:val="TableParagraph"/>
              <w:spacing w:before="1"/>
              <w:ind w:left="120" w:right="193"/>
              <w:rPr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მონიშნეთ თუ გაქვთ</w:t>
            </w:r>
            <w:r>
              <w:rPr>
                <w:color w:val="FFFFFF"/>
                <w:spacing w:val="-52"/>
                <w:sz w:val="22"/>
                <w:szCs w:val="22"/>
              </w:rPr>
              <w:t> </w:t>
            </w:r>
            <w:r>
              <w:rPr>
                <w:color w:val="FFFFFF"/>
                <w:sz w:val="22"/>
                <w:szCs w:val="22"/>
              </w:rPr>
              <w:t>შესაბამისი</w:t>
            </w:r>
          </w:p>
          <w:p>
            <w:pPr>
              <w:pStyle w:val="TableParagraph"/>
              <w:spacing w:line="269" w:lineRule="exact" w:before="2"/>
              <w:ind w:left="120"/>
              <w:rPr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სერტიფიკატი</w:t>
            </w:r>
          </w:p>
        </w:tc>
      </w:tr>
      <w:tr>
        <w:trPr>
          <w:trHeight w:val="290" w:hRule="atLeast"/>
        </w:trPr>
        <w:tc>
          <w:tcPr>
            <w:tcW w:w="2225" w:type="dxa"/>
          </w:tcPr>
          <w:p>
            <w:pPr>
              <w:pStyle w:val="TableParagraph"/>
              <w:spacing w:line="269" w:lineRule="exact" w:before="1"/>
              <w:ind w:left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ინგლისური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spacing w:line="269" w:lineRule="exact" w:before="1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2225" w:type="dxa"/>
          </w:tcPr>
          <w:p>
            <w:pPr>
              <w:pStyle w:val="TableParagraph"/>
              <w:spacing w:line="266" w:lineRule="exact" w:before="1"/>
              <w:ind w:left="6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რუსული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spacing w:line="266" w:lineRule="exact" w:before="1"/>
              <w:ind w:left="116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225" w:type="dxa"/>
          </w:tcPr>
          <w:p>
            <w:pPr>
              <w:pStyle w:val="TableParagraph"/>
              <w:spacing w:line="266" w:lineRule="exact" w:before="4"/>
              <w:ind w:left="5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ფრანგული</w:t>
            </w:r>
          </w:p>
        </w:tc>
        <w:tc>
          <w:tcPr>
            <w:tcW w:w="1426" w:type="dxa"/>
          </w:tcPr>
          <w:p>
            <w:pPr>
              <w:pStyle w:val="TableParagraph"/>
              <w:spacing w:line="266" w:lineRule="exact" w:before="4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12"/>
      </w:pPr>
      <w:r>
        <w:rPr>
          <w:spacing w:val="-2"/>
        </w:rPr>
        <w:t>საოფისე</w:t>
      </w:r>
      <w:r>
        <w:rPr>
          <w:spacing w:val="-11"/>
        </w:rPr>
        <w:t> </w:t>
      </w:r>
      <w:r>
        <w:rPr>
          <w:spacing w:val="-1"/>
        </w:rPr>
        <w:t>პროგრამების</w:t>
      </w:r>
      <w:r>
        <w:rPr>
          <w:spacing w:val="-10"/>
        </w:rPr>
        <w:t> </w:t>
      </w:r>
      <w:r>
        <w:rPr>
          <w:spacing w:val="-1"/>
        </w:rPr>
        <w:t>ცოდნა</w:t>
      </w: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4"/>
        <w:gridCol w:w="2081"/>
        <w:gridCol w:w="1946"/>
        <w:gridCol w:w="1941"/>
        <w:gridCol w:w="1907"/>
      </w:tblGrid>
      <w:tr>
        <w:trPr>
          <w:trHeight w:val="290" w:hRule="atLeast"/>
        </w:trPr>
        <w:tc>
          <w:tcPr>
            <w:tcW w:w="2604" w:type="dxa"/>
            <w:shd w:val="clear" w:color="auto" w:fill="0A529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1" w:type="dxa"/>
            <w:shd w:val="clear" w:color="auto" w:fill="0A5293"/>
          </w:tcPr>
          <w:p>
            <w:pPr>
              <w:pStyle w:val="TableParagraph"/>
              <w:spacing w:line="269" w:lineRule="exact" w:before="1"/>
              <w:ind w:left="3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საწყისი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დონე</w:t>
            </w:r>
          </w:p>
        </w:tc>
        <w:tc>
          <w:tcPr>
            <w:tcW w:w="1946" w:type="dxa"/>
            <w:shd w:val="clear" w:color="auto" w:fill="0A5293"/>
          </w:tcPr>
          <w:p>
            <w:pPr>
              <w:pStyle w:val="TableParagraph"/>
              <w:spacing w:line="269" w:lineRule="exact" w:before="1"/>
              <w:ind w:left="5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საშუალო</w:t>
            </w:r>
          </w:p>
        </w:tc>
        <w:tc>
          <w:tcPr>
            <w:tcW w:w="1941" w:type="dxa"/>
            <w:shd w:val="clear" w:color="auto" w:fill="0A5293"/>
          </w:tcPr>
          <w:p>
            <w:pPr>
              <w:pStyle w:val="TableParagraph"/>
              <w:spacing w:line="269" w:lineRule="exact" w:before="1"/>
              <w:ind w:left="660" w:right="64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კარგი</w:t>
            </w:r>
          </w:p>
        </w:tc>
        <w:tc>
          <w:tcPr>
            <w:tcW w:w="1907" w:type="dxa"/>
            <w:shd w:val="clear" w:color="auto" w:fill="0A5293"/>
          </w:tcPr>
          <w:p>
            <w:pPr>
              <w:pStyle w:val="TableParagraph"/>
              <w:spacing w:line="269" w:lineRule="exact" w:before="1"/>
              <w:ind w:left="251" w:right="2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ძალიან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კარგი</w:t>
            </w:r>
          </w:p>
        </w:tc>
      </w:tr>
      <w:tr>
        <w:trPr>
          <w:trHeight w:val="290" w:hRule="atLeast"/>
        </w:trPr>
        <w:tc>
          <w:tcPr>
            <w:tcW w:w="2604" w:type="dxa"/>
          </w:tcPr>
          <w:p>
            <w:pPr>
              <w:pStyle w:val="TableParagraph"/>
              <w:spacing w:line="269" w:lineRule="exact" w:before="1"/>
              <w:ind w:left="115"/>
              <w:rPr>
                <w:sz w:val="22"/>
              </w:rPr>
            </w:pPr>
            <w:r>
              <w:rPr>
                <w:sz w:val="22"/>
              </w:rPr>
              <w:t>Microsoft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Office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Word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</w:tcPr>
          <w:p>
            <w:pPr>
              <w:pStyle w:val="TableParagraph"/>
              <w:spacing w:line="269" w:lineRule="exact" w:before="1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</w:tr>
      <w:tr>
        <w:trPr>
          <w:trHeight w:val="290" w:hRule="atLeast"/>
        </w:trPr>
        <w:tc>
          <w:tcPr>
            <w:tcW w:w="2604" w:type="dxa"/>
          </w:tcPr>
          <w:p>
            <w:pPr>
              <w:pStyle w:val="TableParagraph"/>
              <w:spacing w:line="269" w:lineRule="exact" w:before="1"/>
              <w:ind w:left="115"/>
              <w:rPr>
                <w:sz w:val="22"/>
              </w:rPr>
            </w:pPr>
            <w:r>
              <w:rPr>
                <w:sz w:val="22"/>
              </w:rPr>
              <w:t>Microsoft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Office Excel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</w:tcPr>
          <w:p>
            <w:pPr>
              <w:pStyle w:val="TableParagraph"/>
              <w:spacing w:line="269" w:lineRule="exact" w:before="1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</w:tr>
      <w:tr>
        <w:trPr>
          <w:trHeight w:val="577" w:hRule="atLeast"/>
        </w:trPr>
        <w:tc>
          <w:tcPr>
            <w:tcW w:w="2604" w:type="dxa"/>
          </w:tcPr>
          <w:p>
            <w:pPr>
              <w:pStyle w:val="TableParagraph"/>
              <w:spacing w:line="290" w:lineRule="atLeast"/>
              <w:ind w:left="115" w:right="947"/>
              <w:rPr>
                <w:sz w:val="22"/>
              </w:rPr>
            </w:pPr>
            <w:r>
              <w:rPr>
                <w:sz w:val="22"/>
              </w:rPr>
              <w:t>Microsoft Office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PowerPoint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7" w:type="dxa"/>
          </w:tcPr>
          <w:p>
            <w:pPr>
              <w:pStyle w:val="TableParagraph"/>
              <w:spacing w:before="1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X</w:t>
            </w:r>
          </w:p>
        </w:tc>
      </w:tr>
      <w:tr>
        <w:trPr>
          <w:trHeight w:val="288" w:hRule="atLeast"/>
        </w:trPr>
        <w:tc>
          <w:tcPr>
            <w:tcW w:w="2604" w:type="dxa"/>
          </w:tcPr>
          <w:p>
            <w:pPr>
              <w:pStyle w:val="TableParagraph"/>
              <w:spacing w:line="268" w:lineRule="exact"/>
              <w:ind w:left="115"/>
              <w:rPr>
                <w:sz w:val="22"/>
              </w:rPr>
            </w:pPr>
            <w:r>
              <w:rPr>
                <w:sz w:val="22"/>
              </w:rPr>
              <w:t>Zoom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2604" w:type="dxa"/>
          </w:tcPr>
          <w:p>
            <w:pPr>
              <w:pStyle w:val="TableParagraph"/>
              <w:spacing w:line="269" w:lineRule="exact" w:before="1"/>
              <w:ind w:left="115"/>
              <w:rPr>
                <w:sz w:val="22"/>
              </w:rPr>
            </w:pPr>
            <w:r>
              <w:rPr>
                <w:sz w:val="22"/>
              </w:rPr>
              <w:t>google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drive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2604" w:type="dxa"/>
          </w:tcPr>
          <w:p>
            <w:pPr>
              <w:pStyle w:val="TableParagraph"/>
              <w:spacing w:line="269" w:lineRule="exact" w:before="1"/>
              <w:ind w:left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მიუთითეთ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სხვა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12"/>
      </w:pPr>
      <w:r>
        <w:rPr>
          <w:spacing w:val="-2"/>
        </w:rPr>
        <w:t>კვალიფიკაციის</w:t>
      </w:r>
      <w:r>
        <w:rPr>
          <w:spacing w:val="-10"/>
        </w:rPr>
        <w:t> </w:t>
      </w:r>
      <w:r>
        <w:rPr>
          <w:spacing w:val="-2"/>
        </w:rPr>
        <w:t>ასამაღლებელ</w:t>
      </w:r>
      <w:r>
        <w:rPr>
          <w:spacing w:val="-11"/>
        </w:rPr>
        <w:t> </w:t>
      </w:r>
      <w:r>
        <w:rPr>
          <w:spacing w:val="-2"/>
        </w:rPr>
        <w:t>კურსებში,</w:t>
      </w:r>
      <w:r>
        <w:rPr>
          <w:spacing w:val="-9"/>
        </w:rPr>
        <w:t> </w:t>
      </w:r>
      <w:r>
        <w:rPr>
          <w:spacing w:val="-2"/>
        </w:rPr>
        <w:t>სემინარებში,</w:t>
      </w:r>
      <w:r>
        <w:rPr>
          <w:spacing w:val="-10"/>
        </w:rPr>
        <w:t> </w:t>
      </w:r>
      <w:r>
        <w:rPr>
          <w:spacing w:val="-2"/>
        </w:rPr>
        <w:t>ტრენინგებში</w:t>
      </w:r>
      <w:r>
        <w:rPr>
          <w:spacing w:val="-10"/>
        </w:rPr>
        <w:t> </w:t>
      </w:r>
      <w:r>
        <w:rPr>
          <w:spacing w:val="-1"/>
        </w:rPr>
        <w:t>მონაწილეობა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"/>
        <w:gridCol w:w="1207"/>
        <w:gridCol w:w="5350"/>
        <w:gridCol w:w="3543"/>
      </w:tblGrid>
      <w:tr>
        <w:trPr>
          <w:trHeight w:val="868" w:hRule="atLeast"/>
        </w:trPr>
        <w:tc>
          <w:tcPr>
            <w:tcW w:w="382" w:type="dxa"/>
            <w:shd w:val="clear" w:color="auto" w:fill="0A5293"/>
          </w:tcPr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№</w:t>
            </w:r>
          </w:p>
        </w:tc>
        <w:tc>
          <w:tcPr>
            <w:tcW w:w="1207" w:type="dxa"/>
            <w:shd w:val="clear" w:color="auto" w:fill="0A5293"/>
          </w:tcPr>
          <w:p>
            <w:pPr>
              <w:pStyle w:val="TableParagraph"/>
              <w:spacing w:before="1"/>
              <w:ind w:left="331"/>
              <w:rPr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წელი</w:t>
            </w:r>
          </w:p>
        </w:tc>
        <w:tc>
          <w:tcPr>
            <w:tcW w:w="5350" w:type="dxa"/>
            <w:shd w:val="clear" w:color="auto" w:fill="0A5293"/>
          </w:tcPr>
          <w:p>
            <w:pPr>
              <w:pStyle w:val="TableParagraph"/>
              <w:spacing w:before="1"/>
              <w:ind w:left="1483"/>
              <w:rPr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ტრენინგის</w:t>
            </w:r>
            <w:r>
              <w:rPr>
                <w:color w:val="FFFFFF"/>
                <w:spacing w:val="-5"/>
                <w:sz w:val="22"/>
                <w:szCs w:val="22"/>
              </w:rPr>
              <w:t> </w:t>
            </w:r>
            <w:r>
              <w:rPr>
                <w:color w:val="FFFFFF"/>
                <w:sz w:val="22"/>
                <w:szCs w:val="22"/>
              </w:rPr>
              <w:t>დასახელება</w:t>
            </w:r>
          </w:p>
        </w:tc>
        <w:tc>
          <w:tcPr>
            <w:tcW w:w="3543" w:type="dxa"/>
            <w:shd w:val="clear" w:color="auto" w:fill="0A5293"/>
          </w:tcPr>
          <w:p>
            <w:pPr>
              <w:pStyle w:val="TableParagraph"/>
              <w:spacing w:before="1"/>
              <w:ind w:left="311" w:right="301"/>
              <w:jc w:val="center"/>
              <w:rPr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თქვენი</w:t>
            </w:r>
            <w:r>
              <w:rPr>
                <w:color w:val="FFFFFF"/>
                <w:spacing w:val="-9"/>
                <w:sz w:val="22"/>
                <w:szCs w:val="22"/>
              </w:rPr>
              <w:t> </w:t>
            </w:r>
            <w:r>
              <w:rPr>
                <w:color w:val="FFFFFF"/>
                <w:sz w:val="22"/>
                <w:szCs w:val="22"/>
              </w:rPr>
              <w:t>სტატუსი</w:t>
            </w:r>
          </w:p>
          <w:p>
            <w:pPr>
              <w:pStyle w:val="TableParagraph"/>
              <w:spacing w:line="290" w:lineRule="atLeast"/>
              <w:ind w:left="312" w:right="301"/>
              <w:jc w:val="center"/>
              <w:rPr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(ფასილიტატორი, მონაწილე,</w:t>
            </w:r>
            <w:r>
              <w:rPr>
                <w:color w:val="FFFFFF"/>
                <w:spacing w:val="-52"/>
                <w:sz w:val="22"/>
                <w:szCs w:val="22"/>
              </w:rPr>
              <w:t> </w:t>
            </w:r>
            <w:r>
              <w:rPr>
                <w:color w:val="FFFFFF"/>
                <w:sz w:val="22"/>
                <w:szCs w:val="22"/>
              </w:rPr>
              <w:t>ორგანიზატორი)</w:t>
            </w:r>
          </w:p>
        </w:tc>
      </w:tr>
      <w:tr>
        <w:trPr>
          <w:trHeight w:val="869" w:hRule="atLeast"/>
        </w:trPr>
        <w:tc>
          <w:tcPr>
            <w:tcW w:w="38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3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350" w:type="dxa"/>
          </w:tcPr>
          <w:p>
            <w:pPr>
              <w:pStyle w:val="TableParagraph"/>
              <w:spacing w:line="289" w:lineRule="exact"/>
              <w:ind w:left="1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2012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წლის</w:t>
            </w:r>
            <w:r>
              <w:rPr>
                <w:spacing w:val="-3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ნოემბერი-ეუთო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ტრენინგ</w:t>
            </w:r>
            <w:r>
              <w:rPr>
                <w:spacing w:val="-1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კურსი</w:t>
            </w:r>
          </w:p>
          <w:p>
            <w:pPr>
              <w:pStyle w:val="TableParagraph"/>
              <w:spacing w:line="290" w:lineRule="atLeast"/>
              <w:ind w:left="117" w:right="9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მოკლევადიან საარჩევნო დამკვირვებლები</w:t>
            </w:r>
            <w:r>
              <w:rPr>
                <w:spacing w:val="-5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სარაჯევოში,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ბოსნიაში</w:t>
            </w:r>
            <w:r>
              <w:rPr>
                <w:spacing w:val="-7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და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ჰერცოგოვინაში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382" w:type="dxa"/>
          </w:tcPr>
          <w:p>
            <w:pPr>
              <w:pStyle w:val="TableParagraph"/>
              <w:spacing w:line="266" w:lineRule="exact" w:before="1"/>
              <w:ind w:left="13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82" w:type="dxa"/>
          </w:tcPr>
          <w:p>
            <w:pPr>
              <w:pStyle w:val="TableParagraph"/>
              <w:spacing w:line="266" w:lineRule="exact" w:before="4"/>
              <w:ind w:left="13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82" w:type="dxa"/>
          </w:tcPr>
          <w:p>
            <w:pPr>
              <w:pStyle w:val="TableParagraph"/>
              <w:spacing w:line="269" w:lineRule="exact" w:before="1"/>
              <w:ind w:left="13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82" w:type="dxa"/>
          </w:tcPr>
          <w:p>
            <w:pPr>
              <w:pStyle w:val="TableParagraph"/>
              <w:spacing w:line="269" w:lineRule="exact" w:before="1"/>
              <w:ind w:left="13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</w:pPr>
    </w:p>
    <w:p>
      <w:pPr>
        <w:pStyle w:val="BodyText"/>
        <w:spacing w:before="42"/>
        <w:ind w:left="112"/>
      </w:pPr>
      <w:r>
        <w:rPr/>
        <w:t>პუბლიკაციები</w:t>
      </w:r>
    </w:p>
    <w:p>
      <w:pPr>
        <w:spacing w:after="0"/>
        <w:sectPr>
          <w:pgSz w:w="12240" w:h="15840"/>
          <w:pgMar w:header="142" w:footer="105" w:top="1840" w:bottom="300" w:left="1020" w:right="38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"/>
        <w:gridCol w:w="1207"/>
        <w:gridCol w:w="5350"/>
        <w:gridCol w:w="3543"/>
      </w:tblGrid>
      <w:tr>
        <w:trPr>
          <w:trHeight w:val="760" w:hRule="atLeast"/>
        </w:trPr>
        <w:tc>
          <w:tcPr>
            <w:tcW w:w="382" w:type="dxa"/>
            <w:shd w:val="clear" w:color="auto" w:fill="0A5293"/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№</w:t>
            </w:r>
          </w:p>
        </w:tc>
        <w:tc>
          <w:tcPr>
            <w:tcW w:w="1207" w:type="dxa"/>
            <w:shd w:val="clear" w:color="auto" w:fill="0A5293"/>
          </w:tcPr>
          <w:p>
            <w:pPr>
              <w:pStyle w:val="TableParagraph"/>
              <w:spacing w:before="1"/>
              <w:ind w:left="331"/>
              <w:rPr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წელი</w:t>
            </w:r>
          </w:p>
        </w:tc>
        <w:tc>
          <w:tcPr>
            <w:tcW w:w="5350" w:type="dxa"/>
            <w:shd w:val="clear" w:color="auto" w:fill="0A5293"/>
          </w:tcPr>
          <w:p>
            <w:pPr>
              <w:pStyle w:val="TableParagraph"/>
              <w:spacing w:before="1"/>
              <w:ind w:left="1635"/>
              <w:rPr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პუბლიკაცის</w:t>
            </w:r>
            <w:r>
              <w:rPr>
                <w:color w:val="FFFFFF"/>
                <w:spacing w:val="-6"/>
                <w:sz w:val="22"/>
                <w:szCs w:val="22"/>
              </w:rPr>
              <w:t> </w:t>
            </w:r>
            <w:r>
              <w:rPr>
                <w:color w:val="FFFFFF"/>
                <w:sz w:val="22"/>
                <w:szCs w:val="22"/>
              </w:rPr>
              <w:t>სახელი</w:t>
            </w:r>
          </w:p>
        </w:tc>
        <w:tc>
          <w:tcPr>
            <w:tcW w:w="3543" w:type="dxa"/>
            <w:shd w:val="clear" w:color="auto" w:fill="0A529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0" w:hRule="atLeast"/>
        </w:trPr>
        <w:tc>
          <w:tcPr>
            <w:tcW w:w="382" w:type="dxa"/>
          </w:tcPr>
          <w:p>
            <w:pPr>
              <w:pStyle w:val="TableParagraph"/>
              <w:spacing w:line="269" w:lineRule="exact" w:before="1"/>
              <w:ind w:left="13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82" w:type="dxa"/>
          </w:tcPr>
          <w:p>
            <w:pPr>
              <w:pStyle w:val="TableParagraph"/>
              <w:spacing w:line="269" w:lineRule="exact" w:before="1"/>
              <w:ind w:left="13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82" w:type="dxa"/>
          </w:tcPr>
          <w:p>
            <w:pPr>
              <w:pStyle w:val="TableParagraph"/>
              <w:spacing w:line="269" w:lineRule="exact" w:before="1"/>
              <w:ind w:left="13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82" w:type="dxa"/>
          </w:tcPr>
          <w:p>
            <w:pPr>
              <w:pStyle w:val="TableParagraph"/>
              <w:spacing w:line="269" w:lineRule="exact" w:before="1"/>
              <w:ind w:left="13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82" w:type="dxa"/>
          </w:tcPr>
          <w:p>
            <w:pPr>
              <w:pStyle w:val="TableParagraph"/>
              <w:spacing w:line="269" w:lineRule="exact" w:before="1"/>
              <w:ind w:left="13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41"/>
        <w:ind w:left="112"/>
      </w:pPr>
      <w:r>
        <w:rPr>
          <w:spacing w:val="-2"/>
        </w:rPr>
        <w:t>სამეცნიერო</w:t>
      </w:r>
      <w:r>
        <w:rPr>
          <w:spacing w:val="-8"/>
        </w:rPr>
        <w:t> </w:t>
      </w:r>
      <w:r>
        <w:rPr>
          <w:spacing w:val="-2"/>
        </w:rPr>
        <w:t>აქტივობები</w:t>
      </w:r>
    </w:p>
    <w:p>
      <w:pPr>
        <w:pStyle w:val="BodyText"/>
        <w:rPr>
          <w:sz w:val="20"/>
        </w:rPr>
      </w:pPr>
    </w:p>
    <w:p>
      <w:pPr>
        <w:pStyle w:val="BodyText"/>
        <w:spacing w:before="11" w:after="1"/>
        <w:rPr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"/>
        <w:gridCol w:w="1207"/>
        <w:gridCol w:w="5350"/>
        <w:gridCol w:w="3543"/>
      </w:tblGrid>
      <w:tr>
        <w:trPr>
          <w:trHeight w:val="290" w:hRule="atLeast"/>
        </w:trPr>
        <w:tc>
          <w:tcPr>
            <w:tcW w:w="382" w:type="dxa"/>
            <w:shd w:val="clear" w:color="auto" w:fill="0A5293"/>
          </w:tcPr>
          <w:p>
            <w:pPr>
              <w:pStyle w:val="TableParagraph"/>
              <w:spacing w:line="266" w:lineRule="exact" w:before="4"/>
              <w:ind w:left="110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№</w:t>
            </w:r>
          </w:p>
        </w:tc>
        <w:tc>
          <w:tcPr>
            <w:tcW w:w="1207" w:type="dxa"/>
            <w:shd w:val="clear" w:color="auto" w:fill="0A5293"/>
          </w:tcPr>
          <w:p>
            <w:pPr>
              <w:pStyle w:val="TableParagraph"/>
              <w:spacing w:line="266" w:lineRule="exact" w:before="4"/>
              <w:ind w:left="331"/>
              <w:rPr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წელი</w:t>
            </w:r>
          </w:p>
        </w:tc>
        <w:tc>
          <w:tcPr>
            <w:tcW w:w="5350" w:type="dxa"/>
            <w:shd w:val="clear" w:color="auto" w:fill="0A5293"/>
          </w:tcPr>
          <w:p>
            <w:pPr>
              <w:pStyle w:val="TableParagraph"/>
              <w:spacing w:line="266" w:lineRule="exact" w:before="4"/>
              <w:ind w:left="1457"/>
              <w:rPr>
                <w:sz w:val="22"/>
                <w:szCs w:val="22"/>
              </w:rPr>
            </w:pPr>
            <w:r>
              <w:rPr>
                <w:color w:val="FFFFFF"/>
                <w:sz w:val="22"/>
                <w:szCs w:val="22"/>
              </w:rPr>
              <w:t>სამეცნიერო</w:t>
            </w:r>
            <w:r>
              <w:rPr>
                <w:color w:val="FFFFFF"/>
                <w:spacing w:val="-4"/>
                <w:sz w:val="22"/>
                <w:szCs w:val="22"/>
              </w:rPr>
              <w:t> </w:t>
            </w:r>
            <w:r>
              <w:rPr>
                <w:color w:val="FFFFFF"/>
                <w:sz w:val="22"/>
                <w:szCs w:val="22"/>
              </w:rPr>
              <w:t>აქტივობები</w:t>
            </w:r>
          </w:p>
        </w:tc>
        <w:tc>
          <w:tcPr>
            <w:tcW w:w="3543" w:type="dxa"/>
            <w:shd w:val="clear" w:color="auto" w:fill="0A529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82" w:type="dxa"/>
          </w:tcPr>
          <w:p>
            <w:pPr>
              <w:pStyle w:val="TableParagraph"/>
              <w:spacing w:line="266" w:lineRule="exact" w:before="4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82" w:type="dxa"/>
          </w:tcPr>
          <w:p>
            <w:pPr>
              <w:pStyle w:val="TableParagraph"/>
              <w:spacing w:line="269" w:lineRule="exact" w:before="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82" w:type="dxa"/>
          </w:tcPr>
          <w:p>
            <w:pPr>
              <w:pStyle w:val="TableParagraph"/>
              <w:spacing w:line="269" w:lineRule="exact" w:before="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82" w:type="dxa"/>
          </w:tcPr>
          <w:p>
            <w:pPr>
              <w:pStyle w:val="TableParagraph"/>
              <w:spacing w:line="269" w:lineRule="exact" w:before="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82" w:type="dxa"/>
          </w:tcPr>
          <w:p>
            <w:pPr>
              <w:pStyle w:val="TableParagraph"/>
              <w:spacing w:line="269" w:lineRule="exact" w:before="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0"/>
        </w:rPr>
      </w:pPr>
    </w:p>
    <w:p>
      <w:pPr>
        <w:pStyle w:val="BodyText"/>
        <w:spacing w:before="41"/>
        <w:ind w:left="112"/>
      </w:pPr>
      <w:r>
        <w:rPr>
          <w:spacing w:val="-2"/>
        </w:rPr>
        <w:t>დამატებითი</w:t>
      </w:r>
      <w:r>
        <w:rPr>
          <w:spacing w:val="-10"/>
        </w:rPr>
        <w:t> </w:t>
      </w:r>
      <w:r>
        <w:rPr>
          <w:spacing w:val="-2"/>
        </w:rPr>
        <w:t>ინფორმაცია</w:t>
      </w:r>
    </w:p>
    <w:p>
      <w:pPr>
        <w:pStyle w:val="BodyText"/>
        <w:spacing w:before="1"/>
        <w:ind w:left="112"/>
      </w:pPr>
      <w:r>
        <w:rPr/>
        <w:t>სურვილის</w:t>
      </w:r>
      <w:r>
        <w:rPr>
          <w:spacing w:val="-5"/>
        </w:rPr>
        <w:t> </w:t>
      </w:r>
      <w:r>
        <w:rPr/>
        <w:t>შემთხვევაში</w:t>
      </w:r>
      <w:r>
        <w:rPr>
          <w:spacing w:val="-6"/>
        </w:rPr>
        <w:t> </w:t>
      </w:r>
      <w:r>
        <w:rPr/>
        <w:t>შეგიძლიათ</w:t>
      </w:r>
      <w:r>
        <w:rPr>
          <w:spacing w:val="-3"/>
        </w:rPr>
        <w:t> </w:t>
      </w:r>
      <w:r>
        <w:rPr/>
        <w:t>მიუთითოთ</w:t>
      </w:r>
      <w:r>
        <w:rPr>
          <w:spacing w:val="-2"/>
        </w:rPr>
        <w:t> </w:t>
      </w:r>
      <w:r>
        <w:rPr/>
        <w:t>დამატებით</w:t>
      </w:r>
    </w:p>
    <w:sectPr>
      <w:pgSz w:w="12240" w:h="15840"/>
      <w:pgMar w:header="142" w:footer="105" w:top="1840" w:bottom="300" w:left="10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lfaen">
    <w:altName w:val="Sylfaen"/>
    <w:charset w:val="1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.639999pt;margin-top:775.76001pt;width:11.6pt;height:13.05pt;mso-position-horizontal-relative:page;mso-position-vertical-relative:page;z-index:-16051200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264256">
          <wp:simplePos x="0" y="0"/>
          <wp:positionH relativeFrom="page">
            <wp:posOffset>5641847</wp:posOffset>
          </wp:positionH>
          <wp:positionV relativeFrom="page">
            <wp:posOffset>89915</wp:posOffset>
          </wp:positionV>
          <wp:extent cx="1048511" cy="1048511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8511" cy="10485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6.25pt;margin-top:74.317833pt;width:25.15pt;height:19.7pt;mso-position-horizontal-relative:page;mso-position-vertical-relative:page;z-index:-16051712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color w:val="92D050"/>
                    <w:sz w:val="32"/>
                  </w:rPr>
                  <w:t>CV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ylfaen" w:hAnsi="Sylfaen" w:eastAsia="Sylfaen" w:cs="Sylfae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ylfaen" w:hAnsi="Sylfaen" w:eastAsia="Sylfaen" w:cs="Sylfae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"/>
      <w:ind w:left="20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Sylfaen" w:hAnsi="Sylfaen" w:eastAsia="Sylfaen" w:cs="Sylfae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fngorgi@hotmail.ru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dcterms:created xsi:type="dcterms:W3CDTF">2021-11-25T10:24:07Z</dcterms:created>
  <dcterms:modified xsi:type="dcterms:W3CDTF">2021-11-25T10:24:07Z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2021-11-25T00:00:00Z</vt:filetime>
  </property>
</Properties>
</file>