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9C00C" w14:textId="77777777" w:rsidR="00F75D19" w:rsidRDefault="00436CB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1ED98D8A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 w14:paraId="2BCD8D0D" w14:textId="77777777">
        <w:tc>
          <w:tcPr>
            <w:tcW w:w="2465" w:type="dxa"/>
            <w:shd w:val="clear" w:color="auto" w:fill="59A9F2"/>
          </w:tcPr>
          <w:p w14:paraId="1B17A04E" w14:textId="77777777" w:rsidR="00F75D19" w:rsidRDefault="00436CB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46D9A83" w14:textId="3BFA540A" w:rsidR="00F75D19" w:rsidRPr="00CA11E8" w:rsidRDefault="00CA11E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ფრიდონ დიასამიძე</w:t>
            </w:r>
          </w:p>
        </w:tc>
      </w:tr>
      <w:tr w:rsidR="00F75D19" w14:paraId="666AEE34" w14:textId="77777777">
        <w:tc>
          <w:tcPr>
            <w:tcW w:w="2465" w:type="dxa"/>
            <w:shd w:val="clear" w:color="auto" w:fill="59A9F2"/>
          </w:tcPr>
          <w:p w14:paraId="07A8F023" w14:textId="77777777" w:rsidR="00F75D19" w:rsidRDefault="00436CB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7111BF8" w14:textId="1EDEE053" w:rsidR="00F75D19" w:rsidRPr="009C569D" w:rsidRDefault="00CA11E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15.01.1975</w:t>
            </w:r>
          </w:p>
        </w:tc>
      </w:tr>
      <w:tr w:rsidR="00F75D19" w14:paraId="78D385F6" w14:textId="77777777">
        <w:tc>
          <w:tcPr>
            <w:tcW w:w="2465" w:type="dxa"/>
            <w:shd w:val="clear" w:color="auto" w:fill="59A9F2"/>
          </w:tcPr>
          <w:p w14:paraId="2F413D7F" w14:textId="77777777" w:rsidR="00F75D19" w:rsidRDefault="00436CB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4E10D98" w14:textId="77DF1BEF" w:rsidR="00F75D19" w:rsidRPr="009C569D" w:rsidRDefault="00CA11E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hAnsi="Sylfaen" w:cs="Merriweather"/>
                <w:sz w:val="24"/>
                <w:szCs w:val="24"/>
                <w:lang w:val="en-US"/>
              </w:rPr>
              <w:t>61008001978</w:t>
            </w:r>
          </w:p>
        </w:tc>
      </w:tr>
      <w:tr w:rsidR="00F75D19" w14:paraId="39FF967A" w14:textId="77777777">
        <w:tc>
          <w:tcPr>
            <w:tcW w:w="2465" w:type="dxa"/>
            <w:shd w:val="clear" w:color="auto" w:fill="59A9F2"/>
          </w:tcPr>
          <w:p w14:paraId="65C73769" w14:textId="77777777" w:rsidR="00F75D19" w:rsidRDefault="00436CB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6A59987" w14:textId="7A2F029B" w:rsidR="00F75D19" w:rsidRPr="009C569D" w:rsidRDefault="00CA11E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თბილისი, გმირი კურსანტების N3ბ, ბინა N3</w:t>
            </w:r>
          </w:p>
        </w:tc>
      </w:tr>
      <w:tr w:rsidR="00F75D19" w14:paraId="7BF4F87F" w14:textId="77777777">
        <w:tc>
          <w:tcPr>
            <w:tcW w:w="2465" w:type="dxa"/>
            <w:shd w:val="clear" w:color="auto" w:fill="59A9F2"/>
          </w:tcPr>
          <w:p w14:paraId="1D3C9645" w14:textId="77777777" w:rsidR="00F75D19" w:rsidRDefault="00436CB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85DA7A3" w14:textId="280F9B57" w:rsidR="00F75D19" w:rsidRPr="009C569D" w:rsidRDefault="00CA11E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599858300</w:t>
            </w:r>
          </w:p>
        </w:tc>
      </w:tr>
      <w:tr w:rsidR="00F75D19" w14:paraId="643DD762" w14:textId="77777777">
        <w:tc>
          <w:tcPr>
            <w:tcW w:w="2465" w:type="dxa"/>
            <w:shd w:val="clear" w:color="auto" w:fill="59A9F2"/>
          </w:tcPr>
          <w:p w14:paraId="7FEE09A2" w14:textId="77777777" w:rsidR="00F75D19" w:rsidRDefault="00436CB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9F48276" w14:textId="53755026" w:rsidR="00F75D19" w:rsidRPr="00495663" w:rsidRDefault="00CA11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color w:val="CC9900"/>
                <w:sz w:val="20"/>
                <w:szCs w:val="20"/>
              </w:rPr>
              <w:t>pridondiasamidze@gmail.com</w:t>
            </w:r>
          </w:p>
        </w:tc>
      </w:tr>
    </w:tbl>
    <w:p w14:paraId="337CC7BC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50737CF" w14:textId="77777777" w:rsidR="00F75D19" w:rsidRDefault="00436CB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0F4E91A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3870"/>
        <w:gridCol w:w="2340"/>
        <w:gridCol w:w="2880"/>
      </w:tblGrid>
      <w:tr w:rsidR="00F75D19" w14:paraId="753FB074" w14:textId="77777777" w:rsidTr="00CA11E8">
        <w:tc>
          <w:tcPr>
            <w:tcW w:w="1435" w:type="dxa"/>
            <w:shd w:val="clear" w:color="auto" w:fill="59A9F2"/>
          </w:tcPr>
          <w:p w14:paraId="1E9F4950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870" w:type="dxa"/>
            <w:shd w:val="clear" w:color="auto" w:fill="59A9F2"/>
          </w:tcPr>
          <w:p w14:paraId="5FCC44BF" w14:textId="77777777" w:rsidR="00F75D19" w:rsidRDefault="00436CB3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2340" w:type="dxa"/>
            <w:shd w:val="clear" w:color="auto" w:fill="59A9F2"/>
          </w:tcPr>
          <w:p w14:paraId="3A76468D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667D7007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 w14:paraId="25E1B994" w14:textId="77777777" w:rsidTr="00CA11E8">
        <w:tc>
          <w:tcPr>
            <w:tcW w:w="1435" w:type="dxa"/>
            <w:shd w:val="clear" w:color="auto" w:fill="FFFFFF"/>
          </w:tcPr>
          <w:p w14:paraId="4AC088BC" w14:textId="77777777" w:rsidR="00CA11E8" w:rsidRDefault="00CA11E8" w:rsidP="00CA11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7"/>
            </w:tblGrid>
            <w:tr w:rsidR="00CA11E8" w14:paraId="5B819C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0"/>
              </w:trPr>
              <w:tc>
                <w:tcPr>
                  <w:tcW w:w="10657" w:type="dxa"/>
                </w:tcPr>
                <w:p w14:paraId="574A613F" w14:textId="77777777" w:rsidR="00CA11E8" w:rsidRDefault="00CA11E8" w:rsidP="00CA11E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1994-1998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წწ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7615245" w14:textId="77777777" w:rsidR="00495663" w:rsidRPr="00495663" w:rsidRDefault="00495663" w:rsidP="004956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870" w:type="dxa"/>
            <w:shd w:val="clear" w:color="auto" w:fill="auto"/>
          </w:tcPr>
          <w:p w14:paraId="47324601" w14:textId="77777777" w:rsidR="00CA11E8" w:rsidRPr="00CA11E8" w:rsidRDefault="00CA11E8" w:rsidP="00CA11E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7"/>
            </w:tblGrid>
            <w:tr w:rsidR="00CA11E8" w:rsidRPr="00CA11E8" w14:paraId="1CA97E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10657" w:type="dxa"/>
                </w:tcPr>
                <w:p w14:paraId="2AFA4DB4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თბილისის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დამოუკიდებელი</w:t>
                  </w:r>
                  <w:proofErr w:type="spellEnd"/>
                </w:p>
                <w:p w14:paraId="6EB47997" w14:textId="0D7A617A" w:rsidR="00CA11E8" w:rsidRP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უნივერსიტეტი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,,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აჭარა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’’, </w:t>
                  </w:r>
                </w:p>
              </w:tc>
            </w:tr>
          </w:tbl>
          <w:p w14:paraId="5B9DEBEB" w14:textId="77777777" w:rsidR="00495663" w:rsidRDefault="00495663" w:rsidP="00495663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2340" w:type="dxa"/>
            <w:shd w:val="clear" w:color="auto" w:fill="auto"/>
          </w:tcPr>
          <w:p w14:paraId="547081D1" w14:textId="72637DF6" w:rsidR="00495663" w:rsidRPr="00CA11E8" w:rsidRDefault="00CA11E8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სამართალმცოდნეობა</w:t>
            </w:r>
          </w:p>
        </w:tc>
        <w:tc>
          <w:tcPr>
            <w:tcW w:w="2880" w:type="dxa"/>
            <w:shd w:val="clear" w:color="auto" w:fill="auto"/>
          </w:tcPr>
          <w:p w14:paraId="7B311AE5" w14:textId="22907DC7" w:rsidR="00495663" w:rsidRPr="00CA11E8" w:rsidRDefault="00CA11E8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იურისტი (მაგისტრტთან გათანაბრებული)</w:t>
            </w:r>
          </w:p>
        </w:tc>
      </w:tr>
      <w:tr w:rsidR="00495663" w14:paraId="222DC8C4" w14:textId="77777777" w:rsidTr="00CA11E8">
        <w:tc>
          <w:tcPr>
            <w:tcW w:w="1435" w:type="dxa"/>
            <w:shd w:val="clear" w:color="auto" w:fill="FFFFFF"/>
          </w:tcPr>
          <w:p w14:paraId="703AAB7F" w14:textId="77777777" w:rsidR="00CA11E8" w:rsidRDefault="00CA11E8" w:rsidP="00CA11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7"/>
            </w:tblGrid>
            <w:tr w:rsidR="00CA11E8" w14:paraId="38FFE2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0"/>
              </w:trPr>
              <w:tc>
                <w:tcPr>
                  <w:tcW w:w="10657" w:type="dxa"/>
                </w:tcPr>
                <w:p w14:paraId="15D21F1A" w14:textId="77777777" w:rsidR="00CA11E8" w:rsidRDefault="00CA11E8" w:rsidP="00CA11E8">
                  <w:pPr>
                    <w:pStyle w:val="Default"/>
                    <w:rPr>
                      <w:rFonts w:ascii="Sylfaen" w:hAnsi="Sylfaen" w:cs="Sylfaen"/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2002-2005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წწ </w:t>
                  </w:r>
                </w:p>
              </w:tc>
            </w:tr>
          </w:tbl>
          <w:p w14:paraId="5F993C4E" w14:textId="77777777"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79CB066" w14:textId="77777777" w:rsidR="00CA11E8" w:rsidRPr="00CA11E8" w:rsidRDefault="00CA11E8" w:rsidP="00CA11E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7"/>
            </w:tblGrid>
            <w:tr w:rsidR="00CA11E8" w:rsidRPr="00CA11E8" w14:paraId="687843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8"/>
              </w:trPr>
              <w:tc>
                <w:tcPr>
                  <w:tcW w:w="10657" w:type="dxa"/>
                </w:tcPr>
                <w:p w14:paraId="7E8E6252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საქართველოს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მეცნიერებათა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აკადემია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,</w:t>
                  </w:r>
                </w:p>
                <w:p w14:paraId="4DD35F3A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თინათინ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წერეთლის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სახელობის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2F777FB8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სახელმწიფოსა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და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სამართლის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1280C9A" w14:textId="40F91A6C" w:rsidR="00CA11E8" w:rsidRP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ინსტიტუტის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ასპირანტურა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</w:tc>
            </w:tr>
          </w:tbl>
          <w:p w14:paraId="14AB5880" w14:textId="77777777" w:rsidR="00495663" w:rsidRP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2389716" w14:textId="77777777" w:rsidR="00CA11E8" w:rsidRPr="00CA11E8" w:rsidRDefault="00CA11E8" w:rsidP="00CA11E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7"/>
            </w:tblGrid>
            <w:tr w:rsidR="00CA11E8" w:rsidRPr="00CA11E8" w14:paraId="466306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0657" w:type="dxa"/>
                </w:tcPr>
                <w:p w14:paraId="652F5D02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კონსტიტუციური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3306D594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ადმინისტრაციული</w:t>
                  </w:r>
                  <w:proofErr w:type="spellEnd"/>
                </w:p>
                <w:p w14:paraId="2C7262ED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და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მუნიციპალური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F9FA507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სამართლის</w:t>
                  </w:r>
                  <w:proofErr w:type="spellEnd"/>
                </w:p>
                <w:p w14:paraId="10090DCC" w14:textId="3B49F743" w:rsidR="00CA11E8" w:rsidRP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მიმართულებით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14:paraId="0C6EEA04" w14:textId="77777777"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61441D2" w14:textId="4A04AB38" w:rsidR="00495663" w:rsidRPr="00495663" w:rsidRDefault="00CA11E8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ასპირანტი</w:t>
            </w:r>
          </w:p>
        </w:tc>
      </w:tr>
      <w:tr w:rsidR="00495663" w14:paraId="5A66C288" w14:textId="77777777" w:rsidTr="00CA11E8">
        <w:tc>
          <w:tcPr>
            <w:tcW w:w="1435" w:type="dxa"/>
            <w:shd w:val="clear" w:color="auto" w:fill="FFFFFF"/>
          </w:tcPr>
          <w:p w14:paraId="22B9D0D0" w14:textId="77777777" w:rsidR="00CA11E8" w:rsidRDefault="00CA11E8" w:rsidP="00CA11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7"/>
            </w:tblGrid>
            <w:tr w:rsidR="00CA11E8" w14:paraId="23AB94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0"/>
              </w:trPr>
              <w:tc>
                <w:tcPr>
                  <w:tcW w:w="10657" w:type="dxa"/>
                </w:tcPr>
                <w:p w14:paraId="4D8C8A89" w14:textId="77777777" w:rsidR="00CA11E8" w:rsidRDefault="00CA11E8" w:rsidP="00CA11E8">
                  <w:pPr>
                    <w:pStyle w:val="Default"/>
                    <w:rPr>
                      <w:rFonts w:ascii="Sylfaen" w:hAnsi="Sylfaen" w:cs="Sylfaen"/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2018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წლიდან</w:t>
                  </w:r>
                  <w:proofErr w:type="spellEnd"/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დღემდე</w:t>
                  </w:r>
                  <w:proofErr w:type="spellEnd"/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17BD8E0" w14:textId="77777777"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0BA4F19A" w14:textId="77777777" w:rsidR="00CA11E8" w:rsidRPr="00CA11E8" w:rsidRDefault="00CA11E8" w:rsidP="00CA11E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7"/>
            </w:tblGrid>
            <w:tr w:rsidR="00CA11E8" w:rsidRPr="00CA11E8" w14:paraId="031F81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10657" w:type="dxa"/>
                </w:tcPr>
                <w:p w14:paraId="3EF5B8EF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აღმოსავლეთ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ევროპის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5199AAAD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უნივერსიტეტის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სამართლის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51D568BA" w14:textId="73C46D15" w:rsidR="00CA11E8" w:rsidRP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ფაკულტეტი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14:paraId="173BE2C4" w14:textId="77777777"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340" w:type="dxa"/>
            <w:shd w:val="clear" w:color="auto" w:fill="auto"/>
          </w:tcPr>
          <w:p w14:paraId="6F77476D" w14:textId="6D11D17F" w:rsidR="00495663" w:rsidRPr="00CA11E8" w:rsidRDefault="00CA11E8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დოქტორანტი</w:t>
            </w:r>
          </w:p>
        </w:tc>
        <w:tc>
          <w:tcPr>
            <w:tcW w:w="2880" w:type="dxa"/>
            <w:shd w:val="clear" w:color="auto" w:fill="auto"/>
          </w:tcPr>
          <w:p w14:paraId="4DFC12B7" w14:textId="77777777"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341C342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7CEC8B5F" w14:textId="77777777" w:rsidR="00F75D19" w:rsidRDefault="00436CB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19ABB7E5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 w14:paraId="3CC580D9" w14:textId="77777777">
        <w:tc>
          <w:tcPr>
            <w:tcW w:w="1784" w:type="dxa"/>
            <w:shd w:val="clear" w:color="auto" w:fill="59A9F2"/>
          </w:tcPr>
          <w:p w14:paraId="6BBA93BF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6FC2F222" w14:textId="77777777" w:rsidR="00F75D19" w:rsidRDefault="00436CB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24CFE3FC" w14:textId="77777777" w:rsidR="00F75D19" w:rsidRDefault="00436CB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566A0819" w14:textId="77777777" w:rsidR="00F75D19" w:rsidRDefault="00436CB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CA11E8" w14:paraId="23639F24" w14:textId="77777777">
        <w:tc>
          <w:tcPr>
            <w:tcW w:w="1784" w:type="dxa"/>
            <w:shd w:val="clear" w:color="auto" w:fill="FFFFFF"/>
          </w:tcPr>
          <w:p w14:paraId="2434FDF3" w14:textId="77777777" w:rsidR="00CA11E8" w:rsidRDefault="00CA11E8" w:rsidP="00CA11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7"/>
            </w:tblGrid>
            <w:tr w:rsidR="00CA11E8" w14:paraId="18B26942" w14:textId="77777777" w:rsidTr="00436CB3">
              <w:tblPrEx>
                <w:tblCellMar>
                  <w:top w:w="0" w:type="dxa"/>
                  <w:bottom w:w="0" w:type="dxa"/>
                </w:tblCellMar>
              </w:tblPrEx>
              <w:trPr>
                <w:trHeight w:val="130"/>
              </w:trPr>
              <w:tc>
                <w:tcPr>
                  <w:tcW w:w="10657" w:type="dxa"/>
                </w:tcPr>
                <w:p w14:paraId="1FFF1AC3" w14:textId="77777777" w:rsidR="00CA11E8" w:rsidRDefault="00CA11E8" w:rsidP="00CA11E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1994-1998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წწ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AE29848" w14:textId="77777777" w:rsidR="00CA11E8" w:rsidRPr="00495663" w:rsidRDefault="00CA11E8" w:rsidP="00CA11E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F7CC838" w14:textId="77777777" w:rsidR="00CA11E8" w:rsidRPr="00CA11E8" w:rsidRDefault="00CA11E8" w:rsidP="00CA11E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7"/>
            </w:tblGrid>
            <w:tr w:rsidR="00CA11E8" w:rsidRPr="00CA11E8" w14:paraId="6040B9B3" w14:textId="77777777" w:rsidTr="00436CB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10657" w:type="dxa"/>
                </w:tcPr>
                <w:p w14:paraId="4119CB82" w14:textId="77777777" w:rsid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თბილისის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დამოუკიდებელი</w:t>
                  </w:r>
                  <w:proofErr w:type="spellEnd"/>
                </w:p>
                <w:p w14:paraId="15A118CA" w14:textId="77777777" w:rsidR="00CA11E8" w:rsidRPr="00CA11E8" w:rsidRDefault="00CA11E8" w:rsidP="00CA1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უნივერსიტეტი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,,</w:t>
                  </w:r>
                  <w:proofErr w:type="spellStart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>აჭარა</w:t>
                  </w:r>
                  <w:proofErr w:type="spellEnd"/>
                  <w:r w:rsidRPr="00CA11E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’’, </w:t>
                  </w:r>
                </w:p>
              </w:tc>
            </w:tr>
          </w:tbl>
          <w:p w14:paraId="21F8D002" w14:textId="77777777" w:rsidR="00CA11E8" w:rsidRDefault="00CA11E8" w:rsidP="00CA11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150AC00" w14:textId="2E20EA56" w:rsidR="00CA11E8" w:rsidRDefault="00CA11E8" w:rsidP="00CA11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სამართალმცოდნეობა</w:t>
            </w:r>
          </w:p>
        </w:tc>
        <w:tc>
          <w:tcPr>
            <w:tcW w:w="2880" w:type="dxa"/>
            <w:shd w:val="clear" w:color="auto" w:fill="auto"/>
          </w:tcPr>
          <w:p w14:paraId="6EE35C94" w14:textId="3FCAA4B5" w:rsidR="00CA11E8" w:rsidRDefault="00CA11E8" w:rsidP="00CA11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იურისტი (მაგისტრტთან გათანაბრებული)</w:t>
            </w:r>
          </w:p>
        </w:tc>
      </w:tr>
    </w:tbl>
    <w:p w14:paraId="59D9C971" w14:textId="77777777" w:rsidR="00F75D19" w:rsidRDefault="00436CB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1311DF93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 w14:paraId="067AACED" w14:textId="77777777">
        <w:tc>
          <w:tcPr>
            <w:tcW w:w="1660" w:type="dxa"/>
            <w:shd w:val="clear" w:color="auto" w:fill="59A9F2"/>
          </w:tcPr>
          <w:p w14:paraId="2FBAD6FB" w14:textId="77777777" w:rsidR="00F75D19" w:rsidRDefault="00436CB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2DD62716" w14:textId="77777777" w:rsidR="00F75D19" w:rsidRDefault="00436CB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BA650E9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F75D19" w14:paraId="17DD791B" w14:textId="77777777">
        <w:tc>
          <w:tcPr>
            <w:tcW w:w="1660" w:type="dxa"/>
            <w:shd w:val="clear" w:color="auto" w:fill="auto"/>
          </w:tcPr>
          <w:p w14:paraId="2B48AF01" w14:textId="7D2D9DBB" w:rsidR="00F75D19" w:rsidRPr="00CA11E8" w:rsidRDefault="00CA11E8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2002-2003</w:t>
            </w:r>
          </w:p>
        </w:tc>
        <w:tc>
          <w:tcPr>
            <w:tcW w:w="5661" w:type="dxa"/>
            <w:shd w:val="clear" w:color="auto" w:fill="auto"/>
          </w:tcPr>
          <w:p w14:paraId="704300F0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დავით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აღმაშენებლის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სახელობის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უნივერსიტეტი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სდასუ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14:paraId="1E6E87F7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162D6F7" w14:textId="3768C2A5" w:rsidR="00F75D19" w:rsidRPr="00CA11E8" w:rsidRDefault="00CA11E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75D19" w14:paraId="48151128" w14:textId="77777777">
        <w:tc>
          <w:tcPr>
            <w:tcW w:w="1660" w:type="dxa"/>
            <w:shd w:val="clear" w:color="auto" w:fill="auto"/>
          </w:tcPr>
          <w:p w14:paraId="267BBD34" w14:textId="4E2BA4CE" w:rsidR="00F75D19" w:rsidRPr="00CA11E8" w:rsidRDefault="00CA11E8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2002-2003</w:t>
            </w:r>
          </w:p>
        </w:tc>
        <w:tc>
          <w:tcPr>
            <w:tcW w:w="5661" w:type="dxa"/>
            <w:shd w:val="clear" w:color="auto" w:fill="auto"/>
          </w:tcPr>
          <w:p w14:paraId="7F48D810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ლეო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ჩიქავას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სახელობის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თბილისის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ჰუმანიტარულ</w:t>
            </w: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ინსტიტუტი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41636CC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341382F" w14:textId="510AE46A" w:rsidR="00F75D19" w:rsidRDefault="00CA11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75D19" w14:paraId="6884C01D" w14:textId="77777777">
        <w:tc>
          <w:tcPr>
            <w:tcW w:w="1660" w:type="dxa"/>
            <w:shd w:val="clear" w:color="auto" w:fill="auto"/>
          </w:tcPr>
          <w:p w14:paraId="6B3FFA34" w14:textId="7B5E48ED" w:rsidR="00F75D19" w:rsidRDefault="00CA11E8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2002-2003</w:t>
            </w:r>
          </w:p>
        </w:tc>
        <w:tc>
          <w:tcPr>
            <w:tcW w:w="5661" w:type="dxa"/>
            <w:shd w:val="clear" w:color="auto" w:fill="auto"/>
          </w:tcPr>
          <w:p w14:paraId="106E9275" w14:textId="1E3A7BF6" w:rsidR="00F75D19" w:rsidRP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თბილისის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ბიზნესისა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უნივერსიტეტი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</w:tcPr>
          <w:p w14:paraId="7CF545D4" w14:textId="05F1AB84" w:rsidR="00F75D19" w:rsidRDefault="00CA11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75D19" w14:paraId="669F8C90" w14:textId="77777777">
        <w:tc>
          <w:tcPr>
            <w:tcW w:w="1660" w:type="dxa"/>
            <w:shd w:val="clear" w:color="auto" w:fill="auto"/>
          </w:tcPr>
          <w:p w14:paraId="47CAFA2B" w14:textId="330B653F" w:rsidR="00F75D19" w:rsidRDefault="00CA11E8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2002-2003</w:t>
            </w:r>
          </w:p>
        </w:tc>
        <w:tc>
          <w:tcPr>
            <w:tcW w:w="5661" w:type="dxa"/>
            <w:shd w:val="clear" w:color="auto" w:fill="auto"/>
          </w:tcPr>
          <w:p w14:paraId="1E157B0C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თბილისის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დამოუკიდებელი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უნივერსიტეტი</w:t>
            </w:r>
            <w:proofErr w:type="spellEnd"/>
            <w:r>
              <w:rPr>
                <w:sz w:val="20"/>
                <w:szCs w:val="20"/>
              </w:rPr>
              <w:t xml:space="preserve"> ,,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აჭარა</w:t>
            </w:r>
            <w:proofErr w:type="spellEnd"/>
            <w:r>
              <w:rPr>
                <w:sz w:val="20"/>
                <w:szCs w:val="20"/>
              </w:rPr>
              <w:t xml:space="preserve">’’, </w:t>
            </w:r>
          </w:p>
          <w:p w14:paraId="50EC1119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B58BEE2" w14:textId="0DA6D562" w:rsidR="00F75D19" w:rsidRDefault="00CA11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CA11E8" w14:paraId="136DF97C" w14:textId="77777777">
        <w:tc>
          <w:tcPr>
            <w:tcW w:w="1660" w:type="dxa"/>
            <w:shd w:val="clear" w:color="auto" w:fill="auto"/>
          </w:tcPr>
          <w:p w14:paraId="03E5E83F" w14:textId="5802D403" w:rsidR="00CA11E8" w:rsidRDefault="00CA11E8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2002-2003</w:t>
            </w:r>
          </w:p>
        </w:tc>
        <w:tc>
          <w:tcPr>
            <w:tcW w:w="5661" w:type="dxa"/>
            <w:shd w:val="clear" w:color="auto" w:fill="auto"/>
          </w:tcPr>
          <w:p w14:paraId="6A27BEA4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ლეო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ჩიქავას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სახელობის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თბილისის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ჰუმანიტარულ</w:t>
            </w: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ინსტიტუტი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60B5FA0" w14:textId="77777777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D605372" w14:textId="790F90A6" w:rsidR="00CA11E8" w:rsidRDefault="00CA11E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75D19" w14:paraId="6CBFEF48" w14:textId="77777777">
        <w:tc>
          <w:tcPr>
            <w:tcW w:w="1660" w:type="dxa"/>
            <w:shd w:val="clear" w:color="auto" w:fill="auto"/>
          </w:tcPr>
          <w:p w14:paraId="11E04D74" w14:textId="6FBEBD71" w:rsidR="00F75D19" w:rsidRPr="00CA11E8" w:rsidRDefault="00CA11E8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2003-2004</w:t>
            </w:r>
          </w:p>
        </w:tc>
        <w:tc>
          <w:tcPr>
            <w:tcW w:w="5661" w:type="dxa"/>
            <w:shd w:val="clear" w:color="auto" w:fill="auto"/>
          </w:tcPr>
          <w:p w14:paraId="0EE4D757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აგრარული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ფაკულტეტი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5080626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FE0C3AE" w14:textId="74E48827" w:rsidR="00F75D19" w:rsidRDefault="00CA11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</w:tbl>
    <w:p w14:paraId="633B26B4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6F48BF80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4E771DB" w14:textId="77777777" w:rsidR="00F75D19" w:rsidRDefault="00436CB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4E07CF2D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 w14:paraId="1E92A426" w14:textId="77777777">
        <w:tc>
          <w:tcPr>
            <w:tcW w:w="1560" w:type="dxa"/>
            <w:shd w:val="clear" w:color="auto" w:fill="59A9F2"/>
          </w:tcPr>
          <w:p w14:paraId="1CA3CB6A" w14:textId="77777777" w:rsidR="00F75D19" w:rsidRDefault="00436CB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52BF61B8" w14:textId="77777777" w:rsidR="00F75D19" w:rsidRDefault="00436CB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1314C33D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 w14:paraId="68458EFB" w14:textId="77777777">
        <w:tc>
          <w:tcPr>
            <w:tcW w:w="1560" w:type="dxa"/>
            <w:shd w:val="clear" w:color="auto" w:fill="auto"/>
          </w:tcPr>
          <w:p w14:paraId="7AB006FD" w14:textId="31A930AE" w:rsidR="00A03FD9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2019-დღემდე</w:t>
            </w:r>
          </w:p>
        </w:tc>
        <w:tc>
          <w:tcPr>
            <w:tcW w:w="5610" w:type="dxa"/>
            <w:shd w:val="clear" w:color="auto" w:fill="auto"/>
          </w:tcPr>
          <w:p w14:paraId="4E091929" w14:textId="62DA0BC8" w:rsidR="00A03FD9" w:rsidRP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სააგენტო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0A29C641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თბილისის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აეროპორტის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გასასვლელის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უფროსი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E172079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 w14:paraId="54E7B825" w14:textId="77777777">
        <w:tc>
          <w:tcPr>
            <w:tcW w:w="1560" w:type="dxa"/>
            <w:shd w:val="clear" w:color="auto" w:fill="auto"/>
          </w:tcPr>
          <w:p w14:paraId="749E6222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2016-2019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წწ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F8B28E5" w14:textId="77777777"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14:paraId="28ACC0BE" w14:textId="121A594F" w:rsidR="00A03FD9" w:rsidRPr="00CA11E8" w:rsidRDefault="00CA11E8" w:rsidP="00CA11E8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თავდაცვის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შეიარაღებული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ძალების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გენერალური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შტაბ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</w:p>
        </w:tc>
        <w:tc>
          <w:tcPr>
            <w:tcW w:w="3240" w:type="dxa"/>
            <w:shd w:val="clear" w:color="auto" w:fill="auto"/>
          </w:tcPr>
          <w:p w14:paraId="199F1B5E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სამხედრო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პოლიციის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ადმინისტრაციული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მთავარი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სამმართველოს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უფროსი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66B13EA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 w14:paraId="5524604B" w14:textId="77777777">
        <w:tc>
          <w:tcPr>
            <w:tcW w:w="1560" w:type="dxa"/>
            <w:shd w:val="clear" w:color="auto" w:fill="auto"/>
          </w:tcPr>
          <w:p w14:paraId="58904FDD" w14:textId="37388680" w:rsidR="00A03FD9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2012-2016</w:t>
            </w:r>
          </w:p>
        </w:tc>
        <w:tc>
          <w:tcPr>
            <w:tcW w:w="5610" w:type="dxa"/>
            <w:shd w:val="clear" w:color="auto" w:fill="auto"/>
          </w:tcPr>
          <w:p w14:paraId="3354A4C2" w14:textId="531DF38B" w:rsidR="00A03FD9" w:rsidRPr="00CA11E8" w:rsidRDefault="00CA11E8" w:rsidP="00CA11E8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შინაგან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საქმეთა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აკადემი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3240" w:type="dxa"/>
            <w:shd w:val="clear" w:color="auto" w:fill="auto"/>
          </w:tcPr>
          <w:p w14:paraId="386DEED1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პრორექტორი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აკადემიურ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საკითხებში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141674A" w14:textId="77777777" w:rsidR="00A03FD9" w:rsidRDefault="00A03FD9" w:rsidP="00A03FD9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</w:tr>
      <w:tr w:rsidR="00A03FD9" w14:paraId="03E3B0FD" w14:textId="77777777">
        <w:tc>
          <w:tcPr>
            <w:tcW w:w="1560" w:type="dxa"/>
            <w:shd w:val="clear" w:color="auto" w:fill="auto"/>
          </w:tcPr>
          <w:p w14:paraId="6F8EF1FD" w14:textId="291F0D05" w:rsidR="00A03FD9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2012-2016</w:t>
            </w:r>
          </w:p>
        </w:tc>
        <w:tc>
          <w:tcPr>
            <w:tcW w:w="5610" w:type="dxa"/>
            <w:shd w:val="clear" w:color="auto" w:fill="auto"/>
          </w:tcPr>
          <w:p w14:paraId="59E66175" w14:textId="339321C1" w:rsidR="00A03FD9" w:rsidRPr="00CA11E8" w:rsidRDefault="00CA11E8" w:rsidP="00CA11E8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შინაგან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საქმეთა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აკადემი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3240" w:type="dxa"/>
            <w:shd w:val="clear" w:color="auto" w:fill="auto"/>
          </w:tcPr>
          <w:p w14:paraId="3C0CC2BA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წარმომადგენლობითი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საბჭოს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თავმჯდომარე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635AABB" w14:textId="77777777"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</w:tr>
      <w:tr w:rsidR="00CA11E8" w14:paraId="33BF2736" w14:textId="77777777">
        <w:tc>
          <w:tcPr>
            <w:tcW w:w="1560" w:type="dxa"/>
            <w:shd w:val="clear" w:color="auto" w:fill="auto"/>
          </w:tcPr>
          <w:p w14:paraId="53B08540" w14:textId="649C9611" w:rsidR="00CA11E8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2009-2012</w:t>
            </w:r>
          </w:p>
        </w:tc>
        <w:tc>
          <w:tcPr>
            <w:tcW w:w="5610" w:type="dxa"/>
            <w:shd w:val="clear" w:color="auto" w:fill="auto"/>
          </w:tcPr>
          <w:p w14:paraId="35F4D725" w14:textId="6000F146" w:rsidR="00CA11E8" w:rsidRP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ფინანსთა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საგამოძიებო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სამსახურის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ოპერატიულ</w:t>
            </w: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ტექნიკური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დეპარტმანეტი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0CEE79B1" w14:textId="01ABE0E8" w:rsidR="00CA11E8" w:rsidRP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იურისტი</w:t>
            </w:r>
          </w:p>
        </w:tc>
      </w:tr>
      <w:tr w:rsidR="00CA11E8" w14:paraId="347C12E3" w14:textId="77777777">
        <w:tc>
          <w:tcPr>
            <w:tcW w:w="1560" w:type="dxa"/>
            <w:shd w:val="clear" w:color="auto" w:fill="auto"/>
          </w:tcPr>
          <w:p w14:paraId="4E5CF924" w14:textId="7BDF86B8" w:rsidR="00CA11E8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2007-2009</w:t>
            </w:r>
          </w:p>
        </w:tc>
        <w:tc>
          <w:tcPr>
            <w:tcW w:w="5610" w:type="dxa"/>
            <w:shd w:val="clear" w:color="auto" w:fill="auto"/>
          </w:tcPr>
          <w:p w14:paraId="5FCEB185" w14:textId="66EFCDFA" w:rsidR="00CA11E8" w:rsidRPr="00CA11E8" w:rsidRDefault="00CA11E8" w:rsidP="00CA11E8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ფინანსთა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შემოსავლების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სამსახურის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საგამოძიებო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დეპარტამენტის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ოპერატიული</w:t>
            </w: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ტექნიკური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უზურნველყოფის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მთავარი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სამმართველო</w:t>
            </w:r>
          </w:p>
        </w:tc>
        <w:tc>
          <w:tcPr>
            <w:tcW w:w="3240" w:type="dxa"/>
            <w:shd w:val="clear" w:color="auto" w:fill="auto"/>
          </w:tcPr>
          <w:p w14:paraId="177D142F" w14:textId="44195397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იურისტი</w:t>
            </w:r>
          </w:p>
        </w:tc>
      </w:tr>
      <w:tr w:rsidR="00CA11E8" w14:paraId="56B6DE64" w14:textId="77777777">
        <w:tc>
          <w:tcPr>
            <w:tcW w:w="1560" w:type="dxa"/>
            <w:shd w:val="clear" w:color="auto" w:fill="auto"/>
          </w:tcPr>
          <w:p w14:paraId="0399694D" w14:textId="47D3FA32" w:rsidR="00CA11E8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2006-2007</w:t>
            </w:r>
          </w:p>
        </w:tc>
        <w:tc>
          <w:tcPr>
            <w:tcW w:w="5610" w:type="dxa"/>
            <w:shd w:val="clear" w:color="auto" w:fill="auto"/>
          </w:tcPr>
          <w:p w14:paraId="38794616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შინაგან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საქმეთა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სასაზღვრო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პოლიციის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წვრთნისა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გადამზადების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ცენტრი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F696BE4" w14:textId="77777777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F2E8C24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უფროსი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ინსტუქტორი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A5CD727" w14:textId="77777777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A11E8" w14:paraId="168D041B" w14:textId="77777777">
        <w:tc>
          <w:tcPr>
            <w:tcW w:w="1560" w:type="dxa"/>
            <w:shd w:val="clear" w:color="auto" w:fill="auto"/>
          </w:tcPr>
          <w:p w14:paraId="0FC50BC2" w14:textId="12BB5C87" w:rsidR="00CA11E8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2006</w:t>
            </w:r>
          </w:p>
        </w:tc>
        <w:tc>
          <w:tcPr>
            <w:tcW w:w="5610" w:type="dxa"/>
            <w:shd w:val="clear" w:color="auto" w:fill="auto"/>
          </w:tcPr>
          <w:p w14:paraId="1560D703" w14:textId="4B28658F" w:rsidR="00CA11E8" w:rsidRP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თბილისის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ბიზნესისა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ფაკულტეტი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3F255725" w14:textId="2624DD60" w:rsidR="00CA11E8" w:rsidRP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დეკანი</w:t>
            </w:r>
          </w:p>
        </w:tc>
      </w:tr>
      <w:tr w:rsidR="00CA11E8" w14:paraId="6995F6A5" w14:textId="77777777">
        <w:tc>
          <w:tcPr>
            <w:tcW w:w="1560" w:type="dxa"/>
            <w:shd w:val="clear" w:color="auto" w:fill="auto"/>
          </w:tcPr>
          <w:p w14:paraId="3711F1EE" w14:textId="414D014E" w:rsidR="00CA11E8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2005</w:t>
            </w:r>
          </w:p>
        </w:tc>
        <w:tc>
          <w:tcPr>
            <w:tcW w:w="5610" w:type="dxa"/>
            <w:shd w:val="clear" w:color="auto" w:fill="auto"/>
          </w:tcPr>
          <w:p w14:paraId="467B19FE" w14:textId="37C7E03C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თბილისის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ბიზნესისა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ფაკულტეტი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1470E399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საჯარო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კათედრის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გამგე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BA0F9A4" w14:textId="77777777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A11E8" w14:paraId="1C6332ED" w14:textId="77777777">
        <w:tc>
          <w:tcPr>
            <w:tcW w:w="1560" w:type="dxa"/>
            <w:shd w:val="clear" w:color="auto" w:fill="auto"/>
          </w:tcPr>
          <w:p w14:paraId="283FB12E" w14:textId="11EB8DA3" w:rsidR="00CA11E8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2004-2005</w:t>
            </w:r>
          </w:p>
        </w:tc>
        <w:tc>
          <w:tcPr>
            <w:tcW w:w="5610" w:type="dxa"/>
            <w:shd w:val="clear" w:color="auto" w:fill="auto"/>
          </w:tcPr>
          <w:p w14:paraId="5B22951E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შინაგან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საქმეთა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აკადემიის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დისციპლინის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ფაკულტეტი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E7D0C00" w14:textId="77777777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221C5B6" w14:textId="77777777" w:rsidR="00CA11E8" w:rsidRDefault="00CA11E8" w:rsidP="00CA11E8">
            <w:pPr>
              <w:pStyle w:val="Default"/>
            </w:pPr>
            <w:proofErr w:type="spellStart"/>
            <w:r>
              <w:rPr>
                <w:rFonts w:ascii="Sylfaen" w:hAnsi="Sylfaen" w:cs="Sylfaen"/>
              </w:rPr>
              <w:t>უფროსი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მასწავლებელი</w:t>
            </w:r>
            <w:proofErr w:type="spellEnd"/>
            <w:r>
              <w:t xml:space="preserve"> </w:t>
            </w:r>
          </w:p>
          <w:p w14:paraId="0E42311F" w14:textId="77777777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A11E8" w14:paraId="58E67D77" w14:textId="77777777">
        <w:tc>
          <w:tcPr>
            <w:tcW w:w="1560" w:type="dxa"/>
            <w:shd w:val="clear" w:color="auto" w:fill="auto"/>
          </w:tcPr>
          <w:p w14:paraId="51A53271" w14:textId="0216A721" w:rsidR="00CA11E8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2001-2002</w:t>
            </w:r>
          </w:p>
        </w:tc>
        <w:tc>
          <w:tcPr>
            <w:tcW w:w="5610" w:type="dxa"/>
            <w:shd w:val="clear" w:color="auto" w:fill="auto"/>
          </w:tcPr>
          <w:p w14:paraId="498CEF11" w14:textId="47417F2D" w:rsidR="00CA11E8" w:rsidRP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შრომის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ჯანმრთელობისა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დაცვის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3EBC4D19" w14:textId="5AFA6DCC" w:rsidR="00CA11E8" w:rsidRPr="00CA11E8" w:rsidRDefault="00CA11E8" w:rsidP="00CA11E8">
            <w:pPr>
              <w:pStyle w:val="Default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იურისტი</w:t>
            </w:r>
          </w:p>
        </w:tc>
      </w:tr>
      <w:tr w:rsidR="00CA11E8" w14:paraId="26850B75" w14:textId="77777777">
        <w:tc>
          <w:tcPr>
            <w:tcW w:w="1560" w:type="dxa"/>
            <w:shd w:val="clear" w:color="auto" w:fill="auto"/>
          </w:tcPr>
          <w:p w14:paraId="4542CB2B" w14:textId="676CBB2A" w:rsidR="00CA11E8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1999-2001</w:t>
            </w:r>
          </w:p>
        </w:tc>
        <w:tc>
          <w:tcPr>
            <w:tcW w:w="5610" w:type="dxa"/>
            <w:shd w:val="clear" w:color="auto" w:fill="auto"/>
          </w:tcPr>
          <w:p w14:paraId="351D2016" w14:textId="15BE73A7" w:rsidR="00CA11E8" w:rsidRPr="00CA11E8" w:rsidRDefault="00CA11E8" w:rsidP="00CA11E8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იურისტთა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ადვოკატთა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კავშირი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2E78FE2C" w14:textId="77777777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C32779A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დამფუძნებელი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გამგეობის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წევრი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ვიცე</w:t>
            </w: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პრეზიდენტი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2BBB7BF" w14:textId="77777777" w:rsidR="00CA11E8" w:rsidRDefault="00CA11E8" w:rsidP="00CA11E8">
            <w:pPr>
              <w:pStyle w:val="Default"/>
              <w:rPr>
                <w:rFonts w:ascii="Sylfaen" w:hAnsi="Sylfaen" w:cs="Sylfaen"/>
                <w:lang w:val="ka-GE"/>
              </w:rPr>
            </w:pPr>
          </w:p>
        </w:tc>
      </w:tr>
      <w:tr w:rsidR="00CA11E8" w14:paraId="3D4C6E2E" w14:textId="77777777">
        <w:tc>
          <w:tcPr>
            <w:tcW w:w="1560" w:type="dxa"/>
            <w:shd w:val="clear" w:color="auto" w:fill="auto"/>
          </w:tcPr>
          <w:p w14:paraId="38DC8730" w14:textId="515516F2" w:rsidR="00CA11E8" w:rsidRDefault="00CA11E8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1999-2001</w:t>
            </w:r>
          </w:p>
        </w:tc>
        <w:tc>
          <w:tcPr>
            <w:tcW w:w="5610" w:type="dxa"/>
            <w:shd w:val="clear" w:color="auto" w:fill="auto"/>
          </w:tcPr>
          <w:p w14:paraId="45954C77" w14:textId="77777777" w:rsidR="00CA11E8" w:rsidRDefault="00CA11E8" w:rsidP="00CA11E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ქალაქ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თბილისის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მერია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F3B05A4" w14:textId="77777777" w:rsid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6545BA4" w14:textId="6FAEDF07" w:rsidR="00CA11E8" w:rsidRPr="00CA11E8" w:rsidRDefault="00CA11E8" w:rsidP="00CA11E8">
            <w:pPr>
              <w:pStyle w:val="Default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ქალაქის ადვოკატი</w:t>
            </w:r>
          </w:p>
        </w:tc>
      </w:tr>
    </w:tbl>
    <w:p w14:paraId="5109807F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49376E1" w14:textId="77777777"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58448169" w14:textId="77777777" w:rsidR="00F75D19" w:rsidRDefault="00436CB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14:paraId="16F2FC46" w14:textId="77777777" w:rsidTr="00EE1B73">
        <w:tc>
          <w:tcPr>
            <w:tcW w:w="535" w:type="dxa"/>
            <w:shd w:val="clear" w:color="auto" w:fill="59A9F2"/>
          </w:tcPr>
          <w:p w14:paraId="572573BB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14:paraId="52D5BDED" w14:textId="77777777" w:rsidR="00F75D19" w:rsidRDefault="00436CB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14:paraId="6CE403A3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026C7C8E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14:paraId="30DA42D6" w14:textId="77777777" w:rsidTr="00EE1B73">
        <w:tc>
          <w:tcPr>
            <w:tcW w:w="535" w:type="dxa"/>
            <w:shd w:val="clear" w:color="auto" w:fill="auto"/>
            <w:vAlign w:val="center"/>
          </w:tcPr>
          <w:p w14:paraId="02C4D51D" w14:textId="77777777"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14:paraId="54306F2F" w14:textId="587B3508" w:rsidR="00A03FD9" w:rsidRPr="00365D1F" w:rsidRDefault="00365D1F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2006</w:t>
            </w:r>
          </w:p>
        </w:tc>
        <w:tc>
          <w:tcPr>
            <w:tcW w:w="4963" w:type="dxa"/>
          </w:tcPr>
          <w:p w14:paraId="6E6AF821" w14:textId="77777777" w:rsidR="00436CB3" w:rsidRDefault="00436CB3" w:rsidP="00436CB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ადვოკატის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საკვალიფიკაციო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გამოცდა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სისხლის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სპეციალიზაცია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14:paraId="61263A03" w14:textId="77777777"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14:paraId="128C7111" w14:textId="24E43E7F" w:rsidR="00A03FD9" w:rsidRPr="00365D1F" w:rsidRDefault="00365D1F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ჩაბარებული</w:t>
            </w:r>
          </w:p>
        </w:tc>
      </w:tr>
      <w:tr w:rsidR="00A03FD9" w14:paraId="5BED52DD" w14:textId="77777777" w:rsidTr="00EE1B73">
        <w:tc>
          <w:tcPr>
            <w:tcW w:w="535" w:type="dxa"/>
            <w:shd w:val="clear" w:color="auto" w:fill="auto"/>
            <w:vAlign w:val="center"/>
          </w:tcPr>
          <w:p w14:paraId="4042E548" w14:textId="77777777"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162D751" w14:textId="6AEED567" w:rsidR="00A03FD9" w:rsidRPr="00365D1F" w:rsidRDefault="00365D1F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2006</w:t>
            </w:r>
          </w:p>
        </w:tc>
        <w:tc>
          <w:tcPr>
            <w:tcW w:w="4963" w:type="dxa"/>
          </w:tcPr>
          <w:p w14:paraId="50E99FE9" w14:textId="77777777" w:rsidR="00365D1F" w:rsidRDefault="00365D1F" w:rsidP="00365D1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პროკურატურის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მუშაკთა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საკვალიფიკაციო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გამოცდა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7EB284D" w14:textId="77777777" w:rsidR="00A03FD9" w:rsidRDefault="00A03FD9" w:rsidP="00A03FD9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375DEB4" w14:textId="44A7502F" w:rsidR="00A03FD9" w:rsidRDefault="00365D1F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ჩაბარებული</w:t>
            </w:r>
          </w:p>
        </w:tc>
      </w:tr>
      <w:tr w:rsidR="005A55B5" w14:paraId="71D0B486" w14:textId="77777777" w:rsidTr="00EE1B73">
        <w:tc>
          <w:tcPr>
            <w:tcW w:w="535" w:type="dxa"/>
            <w:shd w:val="clear" w:color="auto" w:fill="auto"/>
            <w:vAlign w:val="center"/>
          </w:tcPr>
          <w:p w14:paraId="3A90E052" w14:textId="77777777"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2FA832D" w14:textId="19CE3234" w:rsidR="005A55B5" w:rsidRDefault="00365D1F" w:rsidP="005A55B5">
            <w:pPr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1998</w:t>
            </w:r>
          </w:p>
        </w:tc>
        <w:tc>
          <w:tcPr>
            <w:tcW w:w="4963" w:type="dxa"/>
          </w:tcPr>
          <w:p w14:paraId="787FA986" w14:textId="77777777" w:rsidR="00365D1F" w:rsidRDefault="00365D1F" w:rsidP="00365D1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იუსტიციის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ცენტრი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მოსამართლის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თანაშემწის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კურსი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წარჩინებით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  <w:p w14:paraId="3F8749F0" w14:textId="77777777" w:rsidR="005A55B5" w:rsidRDefault="005A55B5" w:rsidP="005A55B5">
            <w:pPr>
              <w:tabs>
                <w:tab w:val="left" w:pos="190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42C47F1" w14:textId="61BC0339" w:rsidR="005A55B5" w:rsidRDefault="00365D1F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ჩაბარებული</w:t>
            </w:r>
          </w:p>
        </w:tc>
      </w:tr>
      <w:tr w:rsidR="005A55B5" w14:paraId="2E05BBFC" w14:textId="77777777" w:rsidTr="00EE1B73">
        <w:tc>
          <w:tcPr>
            <w:tcW w:w="535" w:type="dxa"/>
            <w:shd w:val="clear" w:color="auto" w:fill="auto"/>
            <w:vAlign w:val="center"/>
          </w:tcPr>
          <w:p w14:paraId="6EAA7FEC" w14:textId="77777777"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1DFA7BB2" w14:textId="7E921736" w:rsidR="005A55B5" w:rsidRPr="00365D1F" w:rsidRDefault="00365D1F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4963" w:type="dxa"/>
          </w:tcPr>
          <w:p w14:paraId="66F8B176" w14:textId="77777777" w:rsidR="00365D1F" w:rsidRDefault="00365D1F" w:rsidP="00365D1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კონფერენცია</w:t>
            </w:r>
            <w:proofErr w:type="spellEnd"/>
            <w:r>
              <w:rPr>
                <w:sz w:val="20"/>
                <w:szCs w:val="20"/>
              </w:rPr>
              <w:t xml:space="preserve"> ,,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მართლმსაჯულების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პრობლემები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>
              <w:rPr>
                <w:sz w:val="20"/>
                <w:szCs w:val="20"/>
              </w:rPr>
              <w:t>’’ 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მონაწილე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14:paraId="2D6811FD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C86E4D7" w14:textId="6A4F3CB4" w:rsidR="005A55B5" w:rsidRPr="00365D1F" w:rsidRDefault="00365D1F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მომხსენებელი</w:t>
            </w:r>
          </w:p>
        </w:tc>
      </w:tr>
    </w:tbl>
    <w:p w14:paraId="79090F2A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6B97AF23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3526B119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2864EEC4" w14:textId="77777777" w:rsidR="00F75D19" w:rsidRDefault="00436CB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 w14:paraId="57A9CE84" w14:textId="77777777">
        <w:tc>
          <w:tcPr>
            <w:tcW w:w="315" w:type="dxa"/>
            <w:shd w:val="clear" w:color="auto" w:fill="59A9F2"/>
          </w:tcPr>
          <w:p w14:paraId="43289125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6551E46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A771124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14D93DEA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6D28F772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 w14:paraId="51200642" w14:textId="77777777">
        <w:tc>
          <w:tcPr>
            <w:tcW w:w="315" w:type="dxa"/>
            <w:shd w:val="clear" w:color="auto" w:fill="auto"/>
            <w:vAlign w:val="center"/>
          </w:tcPr>
          <w:p w14:paraId="286492C5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355F49D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3A162E7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15BF391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3F9BA544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0D42BB77" w14:textId="77777777">
        <w:tc>
          <w:tcPr>
            <w:tcW w:w="315" w:type="dxa"/>
            <w:shd w:val="clear" w:color="auto" w:fill="auto"/>
            <w:vAlign w:val="center"/>
          </w:tcPr>
          <w:p w14:paraId="549CEE23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23689E97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F98D394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24F9D4F8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1F6BFFD8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41E8E55" w14:textId="77777777"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3347455F" w14:textId="77777777" w:rsidR="00F75D19" w:rsidRDefault="00436CB3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F75D19" w14:paraId="50B8DC33" w14:textId="77777777">
        <w:tc>
          <w:tcPr>
            <w:tcW w:w="395" w:type="dxa"/>
            <w:shd w:val="clear" w:color="auto" w:fill="59A9F2"/>
            <w:vAlign w:val="center"/>
          </w:tcPr>
          <w:p w14:paraId="503D15F7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5280975F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2A3BEDE8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5822A151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43937791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0B5ED909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F75D19" w14:paraId="515B06E9" w14:textId="77777777">
        <w:tc>
          <w:tcPr>
            <w:tcW w:w="395" w:type="dxa"/>
            <w:shd w:val="clear" w:color="auto" w:fill="auto"/>
            <w:vAlign w:val="center"/>
          </w:tcPr>
          <w:p w14:paraId="5EE477A1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7DCE32ED" w14:textId="4E579926" w:rsidR="00F75D19" w:rsidRPr="006E21B9" w:rsidRDefault="006E21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ფ.დიასამიძე</w:t>
            </w:r>
          </w:p>
        </w:tc>
        <w:tc>
          <w:tcPr>
            <w:tcW w:w="3029" w:type="dxa"/>
          </w:tcPr>
          <w:p w14:paraId="12413243" w14:textId="77777777" w:rsidR="006E21B9" w:rsidRDefault="006E21B9" w:rsidP="006E21B9">
            <w:pPr>
              <w:pStyle w:val="Default"/>
            </w:pPr>
            <w:r>
              <w:t xml:space="preserve">Problematic Issues of the Use of the Retroactive Force by Court </w:t>
            </w:r>
          </w:p>
          <w:p w14:paraId="6A84AD53" w14:textId="77777777" w:rsidR="00F75D19" w:rsidRDefault="00F75D19" w:rsidP="006E21B9">
            <w:pPr>
              <w:pStyle w:val="Defaul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054EE1FE" w14:textId="3E407057" w:rsidR="006E21B9" w:rsidRDefault="006E21B9" w:rsidP="006E21B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ჟურნალი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მსოფლიო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ნომერი</w:t>
            </w:r>
            <w:proofErr w:type="spellEnd"/>
            <w:r>
              <w:rPr>
                <w:sz w:val="20"/>
                <w:szCs w:val="20"/>
              </w:rPr>
              <w:t xml:space="preserve"> N7. </w:t>
            </w:r>
          </w:p>
          <w:p w14:paraId="7EFA3379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959F7E" w14:textId="33326DA4" w:rsidR="00F75D19" w:rsidRPr="006E21B9" w:rsidRDefault="006E21B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  <w:tc>
          <w:tcPr>
            <w:tcW w:w="1664" w:type="dxa"/>
            <w:shd w:val="clear" w:color="auto" w:fill="auto"/>
          </w:tcPr>
          <w:p w14:paraId="5E0F2F16" w14:textId="77777777" w:rsidR="006E21B9" w:rsidRPr="006E21B9" w:rsidRDefault="006E21B9" w:rsidP="006E21B9">
            <w:pPr>
              <w:pStyle w:val="Default"/>
              <w:rPr>
                <w:color w:val="0562C1"/>
                <w:sz w:val="20"/>
                <w:szCs w:val="20"/>
                <w:lang w:val="ka-GE"/>
              </w:rPr>
            </w:pPr>
            <w:r w:rsidRPr="006E21B9">
              <w:rPr>
                <w:color w:val="0562C1"/>
                <w:sz w:val="20"/>
                <w:szCs w:val="20"/>
                <w:lang w:val="ka-GE"/>
              </w:rPr>
              <w:t xml:space="preserve">https://lawandworld.ge/en/articles/problematic-issues-of-the-use-of-the-retroactive-force-by-court/ </w:t>
            </w:r>
          </w:p>
          <w:p w14:paraId="0A148C67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1A1D07F7" w14:textId="77777777">
        <w:tc>
          <w:tcPr>
            <w:tcW w:w="395" w:type="dxa"/>
            <w:shd w:val="clear" w:color="auto" w:fill="auto"/>
            <w:vAlign w:val="center"/>
          </w:tcPr>
          <w:p w14:paraId="2C24FB07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21BF01FA" w14:textId="265BD439" w:rsidR="00F75D19" w:rsidRDefault="006E21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ფ.დიასამიძე</w:t>
            </w:r>
          </w:p>
        </w:tc>
        <w:tc>
          <w:tcPr>
            <w:tcW w:w="3029" w:type="dxa"/>
          </w:tcPr>
          <w:p w14:paraId="6C790A4C" w14:textId="77777777" w:rsidR="006E21B9" w:rsidRDefault="006E21B9" w:rsidP="006E21B9">
            <w:pPr>
              <w:pStyle w:val="Default"/>
            </w:pPr>
            <w:proofErr w:type="spellStart"/>
            <w:r>
              <w:rPr>
                <w:rFonts w:ascii="Sylfaen" w:hAnsi="Sylfaen" w:cs="Sylfaen"/>
              </w:rPr>
              <w:t>მოწმის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დაკითხვის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წესი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თანამედროვე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ქართულ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სამართალში</w:t>
            </w:r>
            <w:proofErr w:type="spellEnd"/>
            <w:r>
              <w:t xml:space="preserve"> </w:t>
            </w:r>
          </w:p>
          <w:p w14:paraId="37BBA3C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078CB147" w14:textId="15D18289" w:rsidR="006E21B9" w:rsidRDefault="006E21B9" w:rsidP="006E21B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ჟურნალი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მსოფლიო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ნომერი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</w:p>
          <w:p w14:paraId="34868F23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2E1200" w14:textId="72AE5576" w:rsidR="00F75D19" w:rsidRPr="006E21B9" w:rsidRDefault="006E21B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6079506A" w14:textId="77777777" w:rsidR="006E21B9" w:rsidRDefault="006E21B9"/>
          <w:tbl>
            <w:tblPr>
              <w:tblW w:w="105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2"/>
              <w:gridCol w:w="5293"/>
            </w:tblGrid>
            <w:tr w:rsidR="006E21B9" w14:paraId="0137840C" w14:textId="77777777" w:rsidTr="006E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10585" w:type="dxa"/>
                  <w:gridSpan w:val="2"/>
                </w:tcPr>
                <w:p w14:paraId="749E8A96" w14:textId="77777777" w:rsidR="006E21B9" w:rsidRPr="006E21B9" w:rsidRDefault="006E21B9" w:rsidP="006E21B9">
                  <w:pPr>
                    <w:pStyle w:val="Default"/>
                    <w:rPr>
                      <w:color w:val="0562C1"/>
                      <w:sz w:val="20"/>
                      <w:szCs w:val="20"/>
                      <w:lang w:val="ka-GE"/>
                    </w:rPr>
                  </w:pPr>
                  <w:r w:rsidRPr="006E21B9">
                    <w:rPr>
                      <w:color w:val="0562C1"/>
                      <w:sz w:val="20"/>
                      <w:szCs w:val="20"/>
                      <w:lang w:val="ka-GE"/>
                    </w:rPr>
                    <w:t xml:space="preserve">https://lawandworld.ge/en/articles/witness-examination-rules-according-to-modern-georgian-law/ </w:t>
                  </w:r>
                </w:p>
              </w:tc>
            </w:tr>
            <w:tr w:rsidR="006E21B9" w14:paraId="6CDE279C" w14:textId="77777777" w:rsidTr="006E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5292" w:type="dxa"/>
                </w:tcPr>
                <w:p w14:paraId="49D17509" w14:textId="289B14CA" w:rsidR="006E21B9" w:rsidRPr="006E21B9" w:rsidRDefault="006E21B9" w:rsidP="006E21B9">
                  <w:pPr>
                    <w:pStyle w:val="Default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6E21B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5293" w:type="dxa"/>
                </w:tcPr>
                <w:p w14:paraId="0383A85A" w14:textId="77777777" w:rsidR="006E21B9" w:rsidRDefault="006E21B9" w:rsidP="006E21B9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საერთაშორისო</w:t>
                  </w:r>
                  <w:proofErr w:type="spellEnd"/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სამეცნიერო</w:t>
                  </w:r>
                  <w:proofErr w:type="spellEnd"/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ჟურნალი</w:t>
                  </w:r>
                  <w:proofErr w:type="spellEnd"/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7754D2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E21B9" w14:paraId="4FE63365" w14:textId="77777777">
        <w:tc>
          <w:tcPr>
            <w:tcW w:w="395" w:type="dxa"/>
            <w:shd w:val="clear" w:color="auto" w:fill="auto"/>
            <w:vAlign w:val="center"/>
          </w:tcPr>
          <w:p w14:paraId="5EA55C62" w14:textId="4D4E8D6C" w:rsidR="006E21B9" w:rsidRPr="006E21B9" w:rsidRDefault="006E21B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14:paraId="08D5F405" w14:textId="2BE96806" w:rsidR="006E21B9" w:rsidRDefault="006E21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ფ.დიასამიძე</w:t>
            </w:r>
          </w:p>
        </w:tc>
        <w:tc>
          <w:tcPr>
            <w:tcW w:w="3029" w:type="dxa"/>
          </w:tcPr>
          <w:p w14:paraId="0051A0C9" w14:textId="77777777" w:rsidR="006E21B9" w:rsidRDefault="006E21B9" w:rsidP="006E21B9">
            <w:pPr>
              <w:pStyle w:val="Default"/>
            </w:pPr>
            <w:proofErr w:type="spellStart"/>
            <w:r>
              <w:rPr>
                <w:rFonts w:ascii="Sylfaen" w:hAnsi="Sylfaen" w:cs="Sylfaen"/>
              </w:rPr>
              <w:t>ნაფიც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მსაჯულთა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სასამართლოს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მიმოხილვა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მისი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გაუმჯობესების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გზები</w:t>
            </w:r>
            <w:proofErr w:type="spellEnd"/>
            <w:r>
              <w:t xml:space="preserve"> </w:t>
            </w:r>
          </w:p>
          <w:p w14:paraId="12FF242F" w14:textId="77777777" w:rsidR="006E21B9" w:rsidRDefault="006E21B9" w:rsidP="006E21B9">
            <w:pPr>
              <w:pStyle w:val="Default"/>
              <w:rPr>
                <w:rFonts w:ascii="Sylfaen" w:hAnsi="Sylfaen" w:cs="Sylfaen"/>
              </w:rPr>
            </w:pPr>
          </w:p>
        </w:tc>
        <w:tc>
          <w:tcPr>
            <w:tcW w:w="2949" w:type="dxa"/>
          </w:tcPr>
          <w:p w14:paraId="611BD3AC" w14:textId="0D94BA46" w:rsidR="006E21B9" w:rsidRDefault="006E21B9" w:rsidP="006E21B9">
            <w:pPr>
              <w:pStyle w:val="Default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ჟურნალი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მსოფლიო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ნომერი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>1</w:t>
            </w:r>
          </w:p>
        </w:tc>
        <w:tc>
          <w:tcPr>
            <w:tcW w:w="1350" w:type="dxa"/>
          </w:tcPr>
          <w:p w14:paraId="03945AF5" w14:textId="4D2AE9B5" w:rsidR="006E21B9" w:rsidRDefault="006E21B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3339FAED" w14:textId="77777777" w:rsidR="006E21B9" w:rsidRPr="006E21B9" w:rsidRDefault="006E21B9" w:rsidP="006E21B9">
            <w:pPr>
              <w:pStyle w:val="Default"/>
              <w:rPr>
                <w:color w:val="0562C1"/>
                <w:sz w:val="20"/>
                <w:szCs w:val="20"/>
                <w:lang w:val="ka-GE"/>
              </w:rPr>
            </w:pPr>
            <w:r w:rsidRPr="006E21B9">
              <w:rPr>
                <w:color w:val="0562C1"/>
                <w:sz w:val="20"/>
                <w:szCs w:val="20"/>
                <w:lang w:val="ka-GE"/>
              </w:rPr>
              <w:t xml:space="preserve">https://lawandworld.ge/en/articles/full-review-of-jury-system-in-georgia-and-the-ways-of-improving-the-system/ </w:t>
            </w:r>
          </w:p>
          <w:p w14:paraId="6D722AF0" w14:textId="77777777" w:rsidR="006E21B9" w:rsidRDefault="006E21B9"/>
        </w:tc>
      </w:tr>
    </w:tbl>
    <w:p w14:paraId="66C756CF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85A395D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857696C" w14:textId="77777777" w:rsidR="00F75D19" w:rsidRDefault="00436CB3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 w14:paraId="4C6FFA3C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1C741666" w14:textId="77777777" w:rsidR="00F75D19" w:rsidRDefault="00436CB3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2C8C0971" w14:textId="77777777" w:rsidR="00F75D19" w:rsidRDefault="00436CB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13530B58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73E6F9E5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7F0DB89A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F75D19" w14:paraId="3C99F84F" w14:textId="77777777">
        <w:tc>
          <w:tcPr>
            <w:tcW w:w="415" w:type="dxa"/>
            <w:shd w:val="clear" w:color="auto" w:fill="auto"/>
            <w:vAlign w:val="center"/>
          </w:tcPr>
          <w:p w14:paraId="7EDFA73C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51FA806" w14:textId="26B15938" w:rsidR="00F75D19" w:rsidRPr="006E21B9" w:rsidRDefault="006E21B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3375" w:type="dxa"/>
          </w:tcPr>
          <w:p w14:paraId="10C94122" w14:textId="77777777" w:rsidR="006E21B9" w:rsidRDefault="006E21B9" w:rsidP="006E21B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კონფერენცია</w:t>
            </w:r>
            <w:proofErr w:type="spellEnd"/>
            <w:r>
              <w:rPr>
                <w:sz w:val="20"/>
                <w:szCs w:val="20"/>
              </w:rPr>
              <w:t xml:space="preserve"> ,,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მართლმსაჯულების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პრობლემები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>
              <w:rPr>
                <w:sz w:val="20"/>
                <w:szCs w:val="20"/>
              </w:rPr>
              <w:t>’’ 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მონაწილე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14:paraId="0A7DD882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B8C7671" w14:textId="77777777" w:rsidR="006E21B9" w:rsidRDefault="006E21B9" w:rsidP="006E21B9">
            <w:pPr>
              <w:pStyle w:val="Default"/>
            </w:pPr>
            <w:r>
              <w:t xml:space="preserve">Problematic Issues of the Use of the Retroactive Force by Court </w:t>
            </w:r>
          </w:p>
          <w:p w14:paraId="18E79D0A" w14:textId="77777777" w:rsidR="00F75D19" w:rsidRPr="006E21B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14:paraId="088049C0" w14:textId="275731CC" w:rsidR="00F75D19" w:rsidRPr="006E21B9" w:rsidRDefault="006E21B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</w:tc>
      </w:tr>
    </w:tbl>
    <w:p w14:paraId="3A2DB752" w14:textId="77777777"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6DE962A" w14:textId="77777777" w:rsidR="00F75D19" w:rsidRDefault="00436CB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 w14:paraId="19EF8484" w14:textId="77777777">
        <w:tc>
          <w:tcPr>
            <w:tcW w:w="393" w:type="dxa"/>
            <w:shd w:val="clear" w:color="auto" w:fill="59A9F2"/>
          </w:tcPr>
          <w:p w14:paraId="243386C7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67C638A3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3A77B5D5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1D878672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733D83A0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F75D19" w14:paraId="025A88EE" w14:textId="77777777">
        <w:tc>
          <w:tcPr>
            <w:tcW w:w="393" w:type="dxa"/>
            <w:shd w:val="clear" w:color="auto" w:fill="auto"/>
            <w:vAlign w:val="center"/>
          </w:tcPr>
          <w:p w14:paraId="14BB8B4E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79DBF08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5A71F9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7772E440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0DAB5EA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7E347651" w14:textId="77777777">
        <w:tc>
          <w:tcPr>
            <w:tcW w:w="393" w:type="dxa"/>
            <w:shd w:val="clear" w:color="auto" w:fill="auto"/>
            <w:vAlign w:val="center"/>
          </w:tcPr>
          <w:p w14:paraId="6643D3A6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531B623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5C92EF4E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0BF366B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13B76899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DABFF3B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A6B5361" w14:textId="77777777"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526A54A7" w14:textId="77777777" w:rsidR="00F75D19" w:rsidRDefault="00436CB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543E6F25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 w14:paraId="302F011A" w14:textId="77777777">
        <w:tc>
          <w:tcPr>
            <w:tcW w:w="390" w:type="dxa"/>
            <w:shd w:val="clear" w:color="auto" w:fill="59A9F2"/>
          </w:tcPr>
          <w:p w14:paraId="7A3ACE88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3D122D6B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7D653F01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 w14:paraId="0FCE04CA" w14:textId="77777777">
        <w:tc>
          <w:tcPr>
            <w:tcW w:w="390" w:type="dxa"/>
            <w:shd w:val="clear" w:color="auto" w:fill="auto"/>
            <w:vAlign w:val="center"/>
          </w:tcPr>
          <w:p w14:paraId="164A001D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2FF31ED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1CF2204E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233ECB0D" w14:textId="77777777">
        <w:tc>
          <w:tcPr>
            <w:tcW w:w="390" w:type="dxa"/>
            <w:shd w:val="clear" w:color="auto" w:fill="auto"/>
            <w:vAlign w:val="center"/>
          </w:tcPr>
          <w:p w14:paraId="6D9A728D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59297BC4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277DE173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B007622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1BC0C9F9" w14:textId="77777777" w:rsidR="00F75D19" w:rsidRDefault="00436CB3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 w14:paraId="5BFC58A8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4E112435" w14:textId="77777777" w:rsidR="00F75D19" w:rsidRDefault="00436CB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02A6DB6D" w14:textId="77777777" w:rsidR="00F75D19" w:rsidRDefault="00436CB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563C93BA" w14:textId="77777777" w:rsidR="00F75D19" w:rsidRDefault="00436CB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6CFC2A13" w14:textId="77777777" w:rsidR="00F75D19" w:rsidRDefault="00436CB3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20E71423" w14:textId="77777777" w:rsidR="00F75D19" w:rsidRDefault="00436CB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7386BA48" w14:textId="77777777">
        <w:tc>
          <w:tcPr>
            <w:tcW w:w="666" w:type="dxa"/>
            <w:shd w:val="clear" w:color="auto" w:fill="auto"/>
            <w:vAlign w:val="center"/>
          </w:tcPr>
          <w:p w14:paraId="7AE20BFB" w14:textId="77777777"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CF28C0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F3AFE8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12B02150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9FABF3A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1F2240F3" w14:textId="77777777">
        <w:tc>
          <w:tcPr>
            <w:tcW w:w="666" w:type="dxa"/>
            <w:shd w:val="clear" w:color="auto" w:fill="auto"/>
            <w:vAlign w:val="center"/>
          </w:tcPr>
          <w:p w14:paraId="12A54E6D" w14:textId="77777777"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ABE5F39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457ED51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5C380D92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6D6D8F60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22737D" w14:textId="77777777"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44B52148" w14:textId="77777777" w:rsidR="00F75D19" w:rsidRDefault="00436CB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73CA9AB3" w14:textId="77777777"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 w14:paraId="482C7831" w14:textId="77777777">
        <w:tc>
          <w:tcPr>
            <w:tcW w:w="382" w:type="dxa"/>
            <w:shd w:val="clear" w:color="auto" w:fill="59A9F2"/>
          </w:tcPr>
          <w:p w14:paraId="3E9DC18F" w14:textId="77777777" w:rsidR="00F75D19" w:rsidRDefault="00436CB3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45176098" w14:textId="77777777" w:rsidR="00F75D19" w:rsidRDefault="00436CB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2CE1724C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5FEAA799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27430670" w14:textId="77777777">
        <w:tc>
          <w:tcPr>
            <w:tcW w:w="382" w:type="dxa"/>
            <w:shd w:val="clear" w:color="auto" w:fill="auto"/>
            <w:vAlign w:val="center"/>
          </w:tcPr>
          <w:p w14:paraId="6D0BC0F2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76F5F940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5567F779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08DB41A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27409C9C" w14:textId="77777777">
        <w:tc>
          <w:tcPr>
            <w:tcW w:w="382" w:type="dxa"/>
            <w:shd w:val="clear" w:color="auto" w:fill="auto"/>
            <w:vAlign w:val="center"/>
          </w:tcPr>
          <w:p w14:paraId="515ACAFB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2329E649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197455F7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F12973C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4C4CEE8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3D428A00" w14:textId="77777777" w:rsidR="00F75D19" w:rsidRDefault="00436CB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3CB4F53F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 w14:paraId="0A76E0A4" w14:textId="77777777">
        <w:tc>
          <w:tcPr>
            <w:tcW w:w="2224" w:type="dxa"/>
            <w:shd w:val="clear" w:color="auto" w:fill="59A9F2"/>
          </w:tcPr>
          <w:p w14:paraId="05314429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4E109D4E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6E6F8CF4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487F61C1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59D5FF5B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01B22286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29E327B4" w14:textId="77777777" w:rsidR="00F75D19" w:rsidRDefault="00436CB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6E21B9" w14:paraId="35A04614" w14:textId="77777777">
        <w:tc>
          <w:tcPr>
            <w:tcW w:w="2224" w:type="dxa"/>
            <w:shd w:val="clear" w:color="auto" w:fill="auto"/>
          </w:tcPr>
          <w:p w14:paraId="0D949932" w14:textId="77777777" w:rsidR="006E21B9" w:rsidRDefault="006E21B9" w:rsidP="006E21B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18C5CDB0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7708717" w14:textId="581A20FD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14:paraId="32FB795D" w14:textId="77777777" w:rsidR="006E21B9" w:rsidRPr="00E36AE4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746BAFEF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496B25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6E21B9" w14:paraId="6AA5F535" w14:textId="77777777">
        <w:tc>
          <w:tcPr>
            <w:tcW w:w="2224" w:type="dxa"/>
            <w:shd w:val="clear" w:color="auto" w:fill="auto"/>
          </w:tcPr>
          <w:p w14:paraId="60AD4CB9" w14:textId="77777777" w:rsidR="006E21B9" w:rsidRDefault="006E21B9" w:rsidP="006E21B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73653EC7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E2655E0" w14:textId="77777777" w:rsidR="006E21B9" w:rsidRPr="00437F5E" w:rsidRDefault="006E21B9" w:rsidP="006E21B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6FB93655" w14:textId="77777777" w:rsidR="006E21B9" w:rsidRPr="00E36AE4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2F66516B" w14:textId="7D7077AD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14:paraId="034E3723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6E21B9" w14:paraId="780F1BD7" w14:textId="77777777">
        <w:tc>
          <w:tcPr>
            <w:tcW w:w="2224" w:type="dxa"/>
            <w:shd w:val="clear" w:color="auto" w:fill="auto"/>
          </w:tcPr>
          <w:p w14:paraId="7BBCD4A2" w14:textId="77777777" w:rsidR="006E21B9" w:rsidRDefault="006E21B9" w:rsidP="006E21B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16364EA7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C7423A0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E878B7D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0FF167F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50EE90C" w14:textId="77777777" w:rsidR="006E21B9" w:rsidRDefault="006E21B9" w:rsidP="006E21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6AC06EE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092D42B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BE24B43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36E3AC9" w14:textId="77777777" w:rsidR="00F75D19" w:rsidRDefault="00436CB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6D1E4A6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 w14:paraId="1CAADCBE" w14:textId="77777777">
        <w:tc>
          <w:tcPr>
            <w:tcW w:w="2604" w:type="dxa"/>
            <w:shd w:val="clear" w:color="auto" w:fill="59A9F2"/>
          </w:tcPr>
          <w:p w14:paraId="3D3D6D8D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78A08B5E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420F8A7D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6940A244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6F9E0821" w14:textId="77777777" w:rsidR="00F75D19" w:rsidRDefault="00436CB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 w14:paraId="5266EF30" w14:textId="77777777">
        <w:tc>
          <w:tcPr>
            <w:tcW w:w="2604" w:type="dxa"/>
            <w:shd w:val="clear" w:color="auto" w:fill="FFFFFF"/>
          </w:tcPr>
          <w:p w14:paraId="61E31726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5FFBFA80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0C5D757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0E31274" w14:textId="77777777" w:rsidR="00F75D19" w:rsidRPr="00437F5E" w:rsidRDefault="00F75D19" w:rsidP="00437F5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247AA8E" w14:textId="5EAC2C05" w:rsidR="00F75D19" w:rsidRPr="006E21B9" w:rsidRDefault="006E21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F75D19" w14:paraId="3E491008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51F2E9F7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6F06874A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8810490" w14:textId="77777777"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3898EAB2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D707518" w14:textId="0E21A58B" w:rsidR="00F75D19" w:rsidRPr="006E21B9" w:rsidRDefault="006E21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7010D8" w14:paraId="36EF3BE8" w14:textId="77777777">
        <w:tc>
          <w:tcPr>
            <w:tcW w:w="2604" w:type="dxa"/>
            <w:shd w:val="clear" w:color="auto" w:fill="FFFFFF"/>
          </w:tcPr>
          <w:p w14:paraId="13F8D57B" w14:textId="77777777" w:rsidR="007010D8" w:rsidRDefault="007010D8" w:rsidP="007010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oBack" w:colFirst="4" w:colLast="4"/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4C22899A" w14:textId="77777777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405C271" w14:textId="77777777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C015FA9" w14:textId="77777777" w:rsidR="007010D8" w:rsidRPr="00E36AE4" w:rsidRDefault="007010D8" w:rsidP="007010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6BBFC4D6" w14:textId="17B9B6BB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7010D8" w14:paraId="7C492B16" w14:textId="77777777">
        <w:tc>
          <w:tcPr>
            <w:tcW w:w="2604" w:type="dxa"/>
            <w:shd w:val="clear" w:color="auto" w:fill="FFFFFF"/>
          </w:tcPr>
          <w:p w14:paraId="12D9F7FE" w14:textId="77777777" w:rsidR="007010D8" w:rsidRDefault="007010D8" w:rsidP="007010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4F0B9467" w14:textId="77777777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A49180D" w14:textId="77777777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12C5C07" w14:textId="77777777" w:rsidR="007010D8" w:rsidRPr="00E36AE4" w:rsidRDefault="007010D8" w:rsidP="007010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0DD33FF4" w14:textId="4AA3D7EF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7010D8" w14:paraId="7B42D9BA" w14:textId="77777777">
        <w:tc>
          <w:tcPr>
            <w:tcW w:w="2604" w:type="dxa"/>
            <w:shd w:val="clear" w:color="auto" w:fill="FFFFFF"/>
          </w:tcPr>
          <w:p w14:paraId="1E06D4B8" w14:textId="77777777" w:rsidR="007010D8" w:rsidRDefault="007010D8" w:rsidP="007010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71B55B6" w14:textId="77777777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B3E9CE" w14:textId="77777777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71D50A4" w14:textId="77777777" w:rsidR="007010D8" w:rsidRPr="00E36AE4" w:rsidRDefault="007010D8" w:rsidP="007010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5AAB5E05" w14:textId="0A9FC7EA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7010D8" w14:paraId="40CF2424" w14:textId="77777777">
        <w:tc>
          <w:tcPr>
            <w:tcW w:w="2604" w:type="dxa"/>
            <w:shd w:val="clear" w:color="auto" w:fill="FFFFFF"/>
          </w:tcPr>
          <w:p w14:paraId="4EA7B4B2" w14:textId="77777777" w:rsidR="007010D8" w:rsidRDefault="007010D8" w:rsidP="007010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12CC01E2" w14:textId="77777777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7710030" w14:textId="77777777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520F70D" w14:textId="77777777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B25762" w14:textId="2EC5188D" w:rsidR="007010D8" w:rsidRDefault="007010D8" w:rsidP="00701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bookmarkEnd w:id="1"/>
    </w:tbl>
    <w:p w14:paraId="65AA553D" w14:textId="77777777"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5294EF08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6A2F8FF" w14:textId="77777777" w:rsidR="00F75D19" w:rsidRDefault="00436CB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2537287A" w14:textId="77777777" w:rsidR="00F75D19" w:rsidRDefault="00436CB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5018A1FE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633AA" w14:textId="77777777" w:rsidR="00C761E0" w:rsidRDefault="00C761E0">
      <w:pPr>
        <w:spacing w:after="0" w:line="240" w:lineRule="auto"/>
      </w:pPr>
      <w:r>
        <w:separator/>
      </w:r>
    </w:p>
  </w:endnote>
  <w:endnote w:type="continuationSeparator" w:id="0">
    <w:p w14:paraId="597A53A7" w14:textId="77777777" w:rsidR="00C761E0" w:rsidRDefault="00C7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E8700" w14:textId="77777777" w:rsidR="00436CB3" w:rsidRDefault="00436CB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86E037D" w14:textId="77777777" w:rsidR="00436CB3" w:rsidRDefault="00436CB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A7247" w14:textId="77777777" w:rsidR="00C761E0" w:rsidRDefault="00C761E0">
      <w:pPr>
        <w:spacing w:after="0" w:line="240" w:lineRule="auto"/>
      </w:pPr>
      <w:r>
        <w:separator/>
      </w:r>
    </w:p>
  </w:footnote>
  <w:footnote w:type="continuationSeparator" w:id="0">
    <w:p w14:paraId="5BC029BF" w14:textId="77777777" w:rsidR="00C761E0" w:rsidRDefault="00C7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619D" w14:textId="77777777" w:rsidR="00436CB3" w:rsidRDefault="00436CB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213BCEBC" wp14:editId="0E76B926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19"/>
    <w:rsid w:val="00140BAA"/>
    <w:rsid w:val="001532CD"/>
    <w:rsid w:val="0028532A"/>
    <w:rsid w:val="00350C43"/>
    <w:rsid w:val="00365D1F"/>
    <w:rsid w:val="00432031"/>
    <w:rsid w:val="00436CB3"/>
    <w:rsid w:val="00437F5E"/>
    <w:rsid w:val="00495663"/>
    <w:rsid w:val="0053663F"/>
    <w:rsid w:val="005753C4"/>
    <w:rsid w:val="005A55B5"/>
    <w:rsid w:val="006E21B9"/>
    <w:rsid w:val="007010D8"/>
    <w:rsid w:val="008323E1"/>
    <w:rsid w:val="009C569D"/>
    <w:rsid w:val="009D54F6"/>
    <w:rsid w:val="00A03FD9"/>
    <w:rsid w:val="00C761E0"/>
    <w:rsid w:val="00CA11E8"/>
    <w:rsid w:val="00E36AE4"/>
    <w:rsid w:val="00EE1B73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106A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A11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Tatuly</cp:lastModifiedBy>
  <cp:revision>4</cp:revision>
  <dcterms:created xsi:type="dcterms:W3CDTF">2021-09-15T11:32:00Z</dcterms:created>
  <dcterms:modified xsi:type="dcterms:W3CDTF">2021-09-15T11:45:00Z</dcterms:modified>
</cp:coreProperties>
</file>