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პერსონალურიმონაცემები</w:t>
          </w:r>
          <w:bookmarkStart w:id="0" w:name="_GoBack"/>
          <w:bookmarkEnd w:id="0"/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სახელიდაგვარი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აბესალომ ბიბიჩაძე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18.04.1951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60002005027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ქ.ქუთაისი. ნაზარიშვილის 26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599559320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alebibi@gmail.com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587C17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FC7030" w:rsidRDefault="00F102F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197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  <w:r w:rsidR="00FC703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-1977</w:t>
            </w:r>
          </w:p>
        </w:tc>
        <w:tc>
          <w:tcPr>
            <w:tcW w:w="3411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სამედიცინო ინსტიტუტი</w:t>
            </w:r>
          </w:p>
        </w:tc>
        <w:tc>
          <w:tcPr>
            <w:tcW w:w="3001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სტომატოლოგიური ფაკულტეტი</w:t>
            </w:r>
          </w:p>
        </w:tc>
        <w:tc>
          <w:tcPr>
            <w:tcW w:w="2880" w:type="dxa"/>
            <w:shd w:val="clear" w:color="auto" w:fill="auto"/>
          </w:tcPr>
          <w:p w:rsidR="00BD4F67" w:rsidRPr="00FC703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ყბა-სახის ქირურგია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587C1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587C1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587C1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587C1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587C1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FC7030" w:rsidRDefault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1995-2011</w:t>
            </w:r>
          </w:p>
        </w:tc>
        <w:tc>
          <w:tcPr>
            <w:tcW w:w="5661" w:type="dxa"/>
            <w:shd w:val="clear" w:color="auto" w:fill="auto"/>
          </w:tcPr>
          <w:p w:rsidR="00BD4F67" w:rsidRPr="00FC7030" w:rsidRDefault="00FC703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სამედიცინო ინსტიტუტი ,,ქუთაისი</w:t>
            </w:r>
            <w:r w:rsidR="00915095">
              <w:rPr>
                <w:rFonts w:ascii="Sylfaen" w:eastAsia="Merriweather" w:hAnsi="Sylfaen" w:cs="Merriweather"/>
                <w:sz w:val="20"/>
                <w:szCs w:val="20"/>
              </w:rPr>
              <w:t>ს“ სტომ.კლინიკის დირექტორი და პრაქტიკული კურსის ხელმძღვანელი-- ქირურგიულ სტომატოლოგიაში.</w:t>
            </w:r>
          </w:p>
        </w:tc>
        <w:tc>
          <w:tcPr>
            <w:tcW w:w="3159" w:type="dxa"/>
            <w:shd w:val="clear" w:color="auto" w:fill="auto"/>
          </w:tcPr>
          <w:p w:rsidR="00BD4F67" w:rsidRPr="00FC703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ლე</w:t>
            </w:r>
            <w:r w:rsidR="00915095">
              <w:rPr>
                <w:rFonts w:ascii="Sylfaen" w:eastAsia="Merriweather" w:hAnsi="Sylfaen" w:cs="Merriweather"/>
                <w:sz w:val="20"/>
                <w:szCs w:val="20"/>
              </w:rPr>
              <w:t>ქტორი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915095" w:rsidRDefault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2011—2015</w:t>
            </w:r>
          </w:p>
        </w:tc>
        <w:tc>
          <w:tcPr>
            <w:tcW w:w="5661" w:type="dxa"/>
            <w:shd w:val="clear" w:color="auto" w:fill="auto"/>
          </w:tcPr>
          <w:p w:rsidR="00BD4F67" w:rsidRPr="00915095" w:rsidRDefault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აკ.წერეთლის სახ.სახელმწიფო უნივერსიტეტში პრაქტიკული კურსის ხელმძღვანელი --ქირურგიულ სტომატოლოგიაში.</w:t>
            </w:r>
          </w:p>
        </w:tc>
        <w:tc>
          <w:tcPr>
            <w:tcW w:w="3159" w:type="dxa"/>
            <w:shd w:val="clear" w:color="auto" w:fill="auto"/>
          </w:tcPr>
          <w:p w:rsidR="00BD4F67" w:rsidRPr="00915095" w:rsidRDefault="009150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ლექტორი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915095" w:rsidRDefault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დას.საქართველოს ინტერვენციული მედიცინის ცენტრი</w:t>
            </w:r>
          </w:p>
        </w:tc>
        <w:tc>
          <w:tcPr>
            <w:tcW w:w="3159" w:type="dxa"/>
            <w:shd w:val="clear" w:color="auto" w:fill="auto"/>
          </w:tcPr>
          <w:p w:rsidR="00BD4F67" w:rsidRPr="00915095" w:rsidRDefault="009150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ექიმი-კონსულტანტი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915095" w:rsidRDefault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წმინდა ნიკოლოზის სახ.ქირურგიული ცენტრის ექიმი კონსულტანტი.</w:t>
            </w: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915095" w:rsidRDefault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ოცხელის სახელობის სამხარეო კლინიკური საავადმყოფო.</w:t>
            </w:r>
          </w:p>
        </w:tc>
        <w:tc>
          <w:tcPr>
            <w:tcW w:w="3159" w:type="dxa"/>
            <w:shd w:val="clear" w:color="auto" w:fill="auto"/>
          </w:tcPr>
          <w:p w:rsidR="00BD4F67" w:rsidRPr="00915095" w:rsidRDefault="009150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ყბა-სახის ქირურგი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სხვასამუშაოგამოცდილება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15"/>
        <w:gridCol w:w="3225"/>
        <w:gridCol w:w="15"/>
      </w:tblGrid>
      <w:tr w:rsidR="00BD4F67" w:rsidTr="00915095">
        <w:trPr>
          <w:gridAfter w:val="1"/>
          <w:wAfter w:w="15" w:type="dxa"/>
        </w:trPr>
        <w:tc>
          <w:tcPr>
            <w:tcW w:w="1560" w:type="dxa"/>
            <w:shd w:val="clear" w:color="auto" w:fill="59A9F2"/>
          </w:tcPr>
          <w:p w:rsidR="00BD4F67" w:rsidRDefault="00587C17" w:rsidP="0091509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587C17" w:rsidP="0091509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gridSpan w:val="2"/>
            <w:shd w:val="clear" w:color="auto" w:fill="59A9F2"/>
          </w:tcPr>
          <w:p w:rsidR="00BD4F67" w:rsidRDefault="00587C17" w:rsidP="009150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Tr="00915095">
        <w:trPr>
          <w:gridAfter w:val="1"/>
          <w:wAfter w:w="15" w:type="dxa"/>
        </w:trPr>
        <w:tc>
          <w:tcPr>
            <w:tcW w:w="1560" w:type="dxa"/>
            <w:shd w:val="clear" w:color="auto" w:fill="auto"/>
          </w:tcPr>
          <w:p w:rsidR="00BD4F67" w:rsidRPr="00F102F0" w:rsidRDefault="00F102F0" w:rsidP="00915095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1981-1986</w:t>
            </w:r>
          </w:p>
        </w:tc>
        <w:tc>
          <w:tcPr>
            <w:tcW w:w="5610" w:type="dxa"/>
            <w:shd w:val="clear" w:color="auto" w:fill="auto"/>
          </w:tcPr>
          <w:p w:rsidR="00BD4F67" w:rsidRPr="00F102F0" w:rsidRDefault="00F102F0" w:rsidP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მე-2 სტომატოლოგიური კლინიკა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BD4F67" w:rsidRPr="00F102F0" w:rsidRDefault="00F102F0" w:rsidP="009150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მთავარი ექიმი</w:t>
            </w:r>
          </w:p>
        </w:tc>
      </w:tr>
      <w:tr w:rsidR="00BD4F67" w:rsidTr="00915095">
        <w:trPr>
          <w:gridAfter w:val="1"/>
          <w:wAfter w:w="15" w:type="dxa"/>
        </w:trPr>
        <w:tc>
          <w:tcPr>
            <w:tcW w:w="1560" w:type="dxa"/>
            <w:shd w:val="clear" w:color="auto" w:fill="auto"/>
          </w:tcPr>
          <w:p w:rsidR="00BD4F67" w:rsidRPr="00F102F0" w:rsidRDefault="00F102F0" w:rsidP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1987-</w:t>
            </w:r>
            <w:r w:rsidR="008A73C3">
              <w:rPr>
                <w:rFonts w:ascii="Sylfaen" w:eastAsia="Merriweather" w:hAnsi="Sylfaen" w:cs="Merriweather"/>
                <w:sz w:val="20"/>
                <w:szCs w:val="20"/>
              </w:rPr>
              <w:t>19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95</w:t>
            </w:r>
          </w:p>
        </w:tc>
        <w:tc>
          <w:tcPr>
            <w:tcW w:w="5610" w:type="dxa"/>
            <w:shd w:val="clear" w:color="auto" w:fill="auto"/>
          </w:tcPr>
          <w:p w:rsidR="00BD4F67" w:rsidRPr="00F102F0" w:rsidRDefault="00F102F0" w:rsidP="0091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მე-3 სტომატოლოგიური კლინიკა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BD4F67" w:rsidRPr="00F102F0" w:rsidRDefault="00F102F0" w:rsidP="009150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მთავარინ ექიმი</w:t>
            </w:r>
          </w:p>
        </w:tc>
      </w:tr>
      <w:tr w:rsidR="00915095" w:rsidTr="00915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0"/>
        </w:trPr>
        <w:tc>
          <w:tcPr>
            <w:tcW w:w="1560" w:type="dxa"/>
          </w:tcPr>
          <w:p w:rsidR="00915095" w:rsidRPr="008A73C3" w:rsidRDefault="008A73C3" w:rsidP="00915095">
            <w:pPr>
              <w:spacing w:after="0"/>
              <w:ind w:left="11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2012-2021</w:t>
            </w:r>
          </w:p>
          <w:p w:rsidR="00915095" w:rsidRDefault="00915095" w:rsidP="00915095">
            <w:pPr>
              <w:spacing w:after="0"/>
              <w:ind w:left="115"/>
              <w:rPr>
                <w:rFonts w:ascii="Merriweather" w:eastAsia="Merriweather" w:hAnsi="Merriweather" w:cs="Merriweather"/>
                <w:b/>
                <w:sz w:val="14"/>
                <w:szCs w:val="14"/>
              </w:rPr>
            </w:pPr>
          </w:p>
        </w:tc>
        <w:tc>
          <w:tcPr>
            <w:tcW w:w="5625" w:type="dxa"/>
            <w:gridSpan w:val="2"/>
            <w:shd w:val="clear" w:color="auto" w:fill="auto"/>
          </w:tcPr>
          <w:p w:rsidR="00915095" w:rsidRPr="008A73C3" w:rsidRDefault="008A73C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,,ყბა-სახის ქირურგიის სპეციალიზირებული კლინიკა“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15095" w:rsidRPr="008A73C3" w:rsidRDefault="008A73C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ყბა-სახის ქირურგი.დირექტორი</w:t>
            </w:r>
          </w:p>
        </w:tc>
      </w:tr>
    </w:tbl>
    <w:sdt>
      <w:sdtPr>
        <w:tag w:val="goog_rdk_25"/>
        <w:id w:val="-725833587"/>
      </w:sdtPr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კვალიფიკაციისამაღლებასპეციალობითანპედაგოგიურისაქმიანობისმიმართულებით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სასწავლოკურსის, სემინარის, ტრენინგისდასახელება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თქვენისტატუსი (ფასილიტატორი, მონაწილე)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FC703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1987წ</w:t>
            </w:r>
          </w:p>
        </w:tc>
        <w:tc>
          <w:tcPr>
            <w:tcW w:w="5349" w:type="dxa"/>
          </w:tcPr>
          <w:p w:rsidR="00BD4F67" w:rsidRPr="00F102F0" w:rsidRDefault="00F102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დახელოვნების 3 თვიანი კურსები ქირურგიულ სტომატოლოგიაში</w:t>
            </w:r>
          </w:p>
        </w:tc>
        <w:tc>
          <w:tcPr>
            <w:tcW w:w="3542" w:type="dxa"/>
            <w:shd w:val="clear" w:color="auto" w:fill="auto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1990წ</w:t>
            </w:r>
          </w:p>
        </w:tc>
        <w:tc>
          <w:tcPr>
            <w:tcW w:w="5349" w:type="dxa"/>
          </w:tcPr>
          <w:p w:rsidR="00BD4F67" w:rsidRPr="00F102F0" w:rsidRDefault="00F102F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-სტომატოლოგის უმაღლესი კატეგორია</w:t>
            </w: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2001წ</w:t>
            </w:r>
          </w:p>
        </w:tc>
        <w:tc>
          <w:tcPr>
            <w:tcW w:w="5349" w:type="dxa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სახელმწიფო სერტიფიკატი ქირურგიულ სტომატოლოგიაში</w:t>
            </w: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2006წ</w:t>
            </w:r>
          </w:p>
        </w:tc>
        <w:tc>
          <w:tcPr>
            <w:tcW w:w="5349" w:type="dxa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სერტიფიკატი-სტომატოლოგთა ინტერნაციონალური ასოციაცია</w:t>
            </w: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2007წ</w:t>
            </w:r>
          </w:p>
        </w:tc>
        <w:tc>
          <w:tcPr>
            <w:tcW w:w="5349" w:type="dxa"/>
          </w:tcPr>
          <w:p w:rsidR="00BD4F67" w:rsidRPr="00F102F0" w:rsidRDefault="00F102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უწყვეტი პროფესიული განვითარების დასწრებული პროგრამა:1) ჯანმრთელობის ხელშემწყობი და სოციალური მარკეტინგი.2)ICD – 10 -ს(დაავადებათა,ტრავმების და სიკვდილის მიზეზების მე-10 გადახედვა.3)კომუნიკაციის ახალი ტექნოლოგიები საექიმო პრაქტიკაში.4)თავისა და კისრის კლინიკური ანატომია</w:t>
            </w: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87C1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სამაგისტროდასადოქტორონაშრომებისხელმძღვანელობა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587C17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წლისგანმავლობაშიგამოქვეყნებულისამეცნიერო-კვლევითისტატიები: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BD4F67">
        <w:tc>
          <w:tcPr>
            <w:tcW w:w="395" w:type="dxa"/>
            <w:shd w:val="clear" w:color="auto" w:fill="59A9F2"/>
            <w:vAlign w:val="center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სამეცნიეროჟურნალისდასახელება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87C17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საგანმანათლებლოპროგრამისფარგლებშისამეცნიეროკონფერენციებშიმონაწილეობა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587C1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87C1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გამოცემულისახელმძღვანელოებიდამონოგრაფიები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587C1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სამეცნიეროჟურნალისრედაქტორობადასამეცნიეროგამოცემებისრედკოლეგიისწევრობა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სამეცნიეროგამოცემისდასახელება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87C17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საერთაშორისოსაგრანტოპროექტებშიმუშაობისგამოცდილება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№ - პროექტისდასახელება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დასრულებულისამეცნიერო-კვლევითიპროექტებიბოლოხუთიწლისმანძილზე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587C1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587C1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>უცხოენისცოდნა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587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მონიშნეთთუგაქვთშესაბამისისერტიფიკატი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87C1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87C1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FC7030" w:rsidRDefault="00FC703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ძალიან კარგი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87C1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87C1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საოფისეპროგრამებისცოდნა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587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FC7030" w:rsidRDefault="00FC70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FC7030" w:rsidRDefault="00FC70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FC7030" w:rsidRDefault="00FC70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FC7030" w:rsidRDefault="00FC70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587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87C1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დამატებითიინფორმაცია</w:t>
          </w:r>
        </w:sdtContent>
      </w:sdt>
    </w:p>
    <w:p w:rsidR="00BD4F67" w:rsidRDefault="00587C1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სურვილისშემთხვევაშიშეგიძლიათმიუთითოთდამატებით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 w:rsidSect="00587C1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68" w:rsidRDefault="00044568">
      <w:pPr>
        <w:spacing w:after="0" w:line="240" w:lineRule="auto"/>
      </w:pPr>
      <w:r>
        <w:separator/>
      </w:r>
    </w:p>
  </w:endnote>
  <w:endnote w:type="continuationSeparator" w:id="1">
    <w:p w:rsidR="00044568" w:rsidRDefault="0004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30" w:rsidRDefault="00FC703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8A73C3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8A73C3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</w:p>
  <w:p w:rsidR="00FC7030" w:rsidRDefault="00FC703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68" w:rsidRDefault="00044568">
      <w:pPr>
        <w:spacing w:after="0" w:line="240" w:lineRule="auto"/>
      </w:pPr>
      <w:r>
        <w:separator/>
      </w:r>
    </w:p>
  </w:footnote>
  <w:footnote w:type="continuationSeparator" w:id="1">
    <w:p w:rsidR="00044568" w:rsidRDefault="0004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30" w:rsidRDefault="00FC703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012AC8"/>
    <w:rsid w:val="00044568"/>
    <w:rsid w:val="003E4260"/>
    <w:rsid w:val="004428E0"/>
    <w:rsid w:val="00587C17"/>
    <w:rsid w:val="0083002D"/>
    <w:rsid w:val="008A73C3"/>
    <w:rsid w:val="00915095"/>
    <w:rsid w:val="00A050A3"/>
    <w:rsid w:val="00BD4F67"/>
    <w:rsid w:val="00F102F0"/>
    <w:rsid w:val="00FC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17"/>
  </w:style>
  <w:style w:type="paragraph" w:styleId="Heading1">
    <w:name w:val="heading 1"/>
    <w:basedOn w:val="Normal"/>
    <w:next w:val="Normal"/>
    <w:rsid w:val="00587C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87C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87C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87C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87C1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87C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87C1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587C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587C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</cp:lastModifiedBy>
  <cp:revision>7</cp:revision>
  <dcterms:created xsi:type="dcterms:W3CDTF">2017-12-01T11:36:00Z</dcterms:created>
  <dcterms:modified xsi:type="dcterms:W3CDTF">2021-05-20T20:16:00Z</dcterms:modified>
</cp:coreProperties>
</file>