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448C" w14:textId="77777777" w:rsidR="003E481B" w:rsidRPr="0056404E" w:rsidRDefault="001114B5" w:rsidP="00880DC5">
      <w:pPr>
        <w:jc w:val="center"/>
        <w:rPr>
          <w:b/>
          <w:sz w:val="28"/>
        </w:rPr>
      </w:pPr>
      <w:r w:rsidRPr="0056404E">
        <w:rPr>
          <w:b/>
          <w:sz w:val="28"/>
        </w:rPr>
        <w:t>CV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1114B5" w:rsidRPr="0056404E" w14:paraId="346D2909" w14:textId="77777777" w:rsidTr="00065560">
        <w:trPr>
          <w:trHeight w:val="674"/>
        </w:trPr>
        <w:tc>
          <w:tcPr>
            <w:tcW w:w="3652" w:type="dxa"/>
          </w:tcPr>
          <w:p w14:paraId="47EB7D4F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სახელი</w:t>
            </w:r>
            <w:r w:rsidR="00C05C93"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237" w:type="dxa"/>
          </w:tcPr>
          <w:p w14:paraId="3033205C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მეგი</w:t>
            </w:r>
          </w:p>
        </w:tc>
      </w:tr>
      <w:tr w:rsidR="001114B5" w:rsidRPr="0056404E" w14:paraId="4ABF3CF1" w14:textId="77777777" w:rsidTr="00065560">
        <w:tc>
          <w:tcPr>
            <w:tcW w:w="3652" w:type="dxa"/>
          </w:tcPr>
          <w:p w14:paraId="5ACC2046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გვარი</w:t>
            </w:r>
            <w:r w:rsidR="00C05C93"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237" w:type="dxa"/>
          </w:tcPr>
          <w:p w14:paraId="63FF0DBF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დუმბაძე</w:t>
            </w:r>
          </w:p>
        </w:tc>
      </w:tr>
      <w:tr w:rsidR="001114B5" w:rsidRPr="0056404E" w14:paraId="209553BB" w14:textId="77777777" w:rsidTr="00065560">
        <w:tc>
          <w:tcPr>
            <w:tcW w:w="3652" w:type="dxa"/>
          </w:tcPr>
          <w:p w14:paraId="2591BA40" w14:textId="12E0F752" w:rsidR="001114B5" w:rsidRPr="0056404E" w:rsidRDefault="001114B5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237" w:type="dxa"/>
          </w:tcPr>
          <w:p w14:paraId="62A2F4C7" w14:textId="496956B2" w:rsidR="001114B5" w:rsidRPr="0056404E" w:rsidRDefault="001114B5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14B5" w:rsidRPr="0056404E" w14:paraId="620765FF" w14:textId="77777777" w:rsidTr="00065560">
        <w:tc>
          <w:tcPr>
            <w:tcW w:w="3652" w:type="dxa"/>
          </w:tcPr>
          <w:p w14:paraId="1BB9F3D1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მისამართი</w:t>
            </w:r>
            <w:r w:rsidR="00C05C93"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237" w:type="dxa"/>
          </w:tcPr>
          <w:p w14:paraId="47CB6C52" w14:textId="77777777" w:rsidR="001114B5" w:rsidRPr="0056404E" w:rsidRDefault="000A177C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ქ. თბილისი რამიშვილის 31</w:t>
            </w:r>
          </w:p>
        </w:tc>
      </w:tr>
      <w:tr w:rsidR="001114B5" w:rsidRPr="0056404E" w14:paraId="791182FA" w14:textId="77777777" w:rsidTr="00065560">
        <w:tc>
          <w:tcPr>
            <w:tcW w:w="3652" w:type="dxa"/>
          </w:tcPr>
          <w:p w14:paraId="50E0CA2B" w14:textId="77777777" w:rsidR="001114B5" w:rsidRPr="0056404E" w:rsidRDefault="001C5082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საკონტაქტო ტელეფონი</w:t>
            </w:r>
            <w:r w:rsidR="00C05C93"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237" w:type="dxa"/>
          </w:tcPr>
          <w:p w14:paraId="5AB8A7FD" w14:textId="77777777" w:rsidR="001114B5" w:rsidRPr="0056404E" w:rsidRDefault="000A177C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99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732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662</w:t>
            </w:r>
          </w:p>
        </w:tc>
      </w:tr>
      <w:tr w:rsidR="001114B5" w:rsidRPr="0056404E" w14:paraId="14C6FC1A" w14:textId="77777777" w:rsidTr="00065560">
        <w:tc>
          <w:tcPr>
            <w:tcW w:w="3652" w:type="dxa"/>
          </w:tcPr>
          <w:p w14:paraId="2FDAAA81" w14:textId="3DB123FE" w:rsidR="000A177C" w:rsidRPr="0056404E" w:rsidRDefault="00A062B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2017 - 2020</w:t>
            </w:r>
          </w:p>
        </w:tc>
        <w:tc>
          <w:tcPr>
            <w:tcW w:w="6237" w:type="dxa"/>
          </w:tcPr>
          <w:p w14:paraId="72CBF01A" w14:textId="5ABCC786" w:rsidR="001114B5" w:rsidRPr="00A062B3" w:rsidRDefault="00A062B3" w:rsidP="00CD16A9">
            <w:pPr>
              <w:spacing w:after="120" w:line="360" w:lineRule="auto"/>
              <w:rPr>
                <w:rFonts w:ascii="Helvetica" w:hAnsi="Helvetica" w:cs="Helvetica"/>
                <w:sz w:val="24"/>
                <w:szCs w:val="24"/>
                <w:lang w:val="ka-GE"/>
              </w:rPr>
            </w:pPr>
            <w:r w:rsidRPr="00A062B3">
              <w:rPr>
                <w:rFonts w:ascii="Sylfaen" w:hAnsi="Sylfaen"/>
                <w:sz w:val="24"/>
                <w:szCs w:val="24"/>
                <w:lang w:val="ka-GE"/>
              </w:rPr>
              <w:t xml:space="preserve">ევროპის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უნივერსიტეტი ასოცირებული პროფესორი.</w:t>
            </w:r>
          </w:p>
        </w:tc>
      </w:tr>
      <w:tr w:rsidR="001114B5" w:rsidRPr="0056404E" w14:paraId="5EB2567B" w14:textId="77777777" w:rsidTr="00065560">
        <w:tc>
          <w:tcPr>
            <w:tcW w:w="3652" w:type="dxa"/>
          </w:tcPr>
          <w:p w14:paraId="30C21F3A" w14:textId="75862D41" w:rsidR="001114B5" w:rsidRPr="0056404E" w:rsidRDefault="00140A6E" w:rsidP="00A062B3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201</w:t>
            </w:r>
            <w:r w:rsidR="00A062B3">
              <w:rPr>
                <w:rFonts w:ascii="Sylfaen" w:hAnsi="Sylfaen"/>
                <w:b/>
                <w:sz w:val="24"/>
                <w:szCs w:val="24"/>
              </w:rPr>
              <w:t>4</w:t>
            </w:r>
            <w:r w:rsidR="004A401D" w:rsidRPr="0056404E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A062B3">
              <w:rPr>
                <w:rFonts w:ascii="Sylfaen" w:hAnsi="Sylfaen"/>
                <w:b/>
                <w:sz w:val="24"/>
                <w:szCs w:val="24"/>
              </w:rPr>
              <w:t>- 2020</w:t>
            </w:r>
            <w:r w:rsidR="004A401D" w:rsidRPr="0056404E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14:paraId="2234CD3D" w14:textId="73208BDC" w:rsidR="001114B5" w:rsidRPr="0056404E" w:rsidRDefault="00140A6E" w:rsidP="00A062B3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შპს სასწავლო უნივერსიტეტი</w:t>
            </w:r>
            <w:r w:rsidR="00A062B3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bookmarkStart w:id="0" w:name="_GoBack"/>
            <w:bookmarkEnd w:id="0"/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„გეომედი“, მედიცინის ფაკულტეტის დიპლომირებულ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მედიკოსის ერთსა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ფე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ხურიან 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>ქართულენო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ვან და ინგლისურენოვან საგანმანათლებლო პროგრამებზე ვატარებ მეცადინე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ბე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ბს სასწავლო კურსში: </w:t>
            </w:r>
            <w:r w:rsidR="00F406C5">
              <w:rPr>
                <w:rFonts w:ascii="Sylfaen" w:hAnsi="Sylfaen"/>
                <w:sz w:val="24"/>
                <w:szCs w:val="24"/>
                <w:lang w:val="ka-GE"/>
              </w:rPr>
              <w:t>პათოლოგია-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1,2“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1114B5" w:rsidRPr="0056404E" w14:paraId="1A4196AD" w14:textId="77777777" w:rsidTr="00065560">
        <w:tc>
          <w:tcPr>
            <w:tcW w:w="3652" w:type="dxa"/>
          </w:tcPr>
          <w:p w14:paraId="7AAC84CC" w14:textId="77777777" w:rsidR="001114B5" w:rsidRPr="0056404E" w:rsidRDefault="00140A6E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2001-2006 წწ.</w:t>
            </w:r>
          </w:p>
        </w:tc>
        <w:tc>
          <w:tcPr>
            <w:tcW w:w="6237" w:type="dxa"/>
          </w:tcPr>
          <w:p w14:paraId="476F7753" w14:textId="77777777" w:rsidR="001114B5" w:rsidRPr="0056404E" w:rsidRDefault="00140A6E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თბილისის სახელმწიფო სამედიცინო უნივერსიტეტის პედიატრიისა და მოზარდთა მედიცინის კათედრის დოცენტი. კათედრაზე არსებული სამეცნიერო სექ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ტო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რის ხელმძღვანელი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140A6E" w:rsidRPr="0056404E" w14:paraId="190F346B" w14:textId="77777777" w:rsidTr="00065560">
        <w:tc>
          <w:tcPr>
            <w:tcW w:w="3652" w:type="dxa"/>
          </w:tcPr>
          <w:p w14:paraId="613E376C" w14:textId="77777777" w:rsidR="00140A6E" w:rsidRPr="0056404E" w:rsidRDefault="00140A6E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2001-2006 წწ.</w:t>
            </w:r>
          </w:p>
        </w:tc>
        <w:tc>
          <w:tcPr>
            <w:tcW w:w="6237" w:type="dxa"/>
          </w:tcPr>
          <w:p w14:paraId="2AE11C80" w14:textId="77777777" w:rsidR="00140A6E" w:rsidRPr="0056404E" w:rsidRDefault="00140A6E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N1 საავადმყოფოს პედიატრიისა და მოზარდთა მედიცინის კათედრის ბაზაზე არსებული ზუბა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ლა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შვი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ლების სახელობის ბავშვთა თერაპიული გან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ყო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ფი</w:t>
            </w:r>
            <w:r w:rsidR="00880DC5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ლების ექიმ-კონსულტანტი</w:t>
            </w:r>
          </w:p>
        </w:tc>
      </w:tr>
      <w:tr w:rsidR="00140A6E" w:rsidRPr="0056404E" w14:paraId="6F5E89A6" w14:textId="77777777" w:rsidTr="00065560">
        <w:tc>
          <w:tcPr>
            <w:tcW w:w="3652" w:type="dxa"/>
          </w:tcPr>
          <w:p w14:paraId="775A9F25" w14:textId="77777777" w:rsidR="00140A6E" w:rsidRPr="0056404E" w:rsidRDefault="00130222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1991-2006 წწ.</w:t>
            </w:r>
          </w:p>
        </w:tc>
        <w:tc>
          <w:tcPr>
            <w:tcW w:w="6237" w:type="dxa"/>
          </w:tcPr>
          <w:p w14:paraId="6A984A12" w14:textId="5A6CEA0C" w:rsidR="00140A6E" w:rsidRPr="0056404E" w:rsidRDefault="00F406C5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ასწავლიდა</w:t>
            </w:r>
            <w:r w:rsidR="00130222"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თბილისის სახელმწიფო სამედიცინო უნივერსიტეტის ინგლისური სექტორის უცხოეული სტუდენტებს</w:t>
            </w:r>
            <w:r w:rsidR="00C05C93" w:rsidRPr="0056404E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130222"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C05C93" w:rsidRPr="0056404E" w14:paraId="7FBBF50A" w14:textId="77777777" w:rsidTr="00065560">
        <w:tc>
          <w:tcPr>
            <w:tcW w:w="3652" w:type="dxa"/>
          </w:tcPr>
          <w:p w14:paraId="18D3A1D7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1994-2001 წწ.</w:t>
            </w:r>
          </w:p>
        </w:tc>
        <w:tc>
          <w:tcPr>
            <w:tcW w:w="6237" w:type="dxa"/>
          </w:tcPr>
          <w:p w14:paraId="09F46464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შპს „დავით ტვილდიანის სამედიცინო უნივერ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სი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ტეტი“ 1994 წლიდან 2001 წლამდე პედიატრიის სასწავლო კურსი ქართულ და ინგლისურ ენაზე.</w:t>
            </w:r>
          </w:p>
        </w:tc>
      </w:tr>
      <w:tr w:rsidR="00C05C93" w:rsidRPr="0056404E" w14:paraId="78E5668C" w14:textId="77777777" w:rsidTr="00065560">
        <w:tc>
          <w:tcPr>
            <w:tcW w:w="3652" w:type="dxa"/>
          </w:tcPr>
          <w:p w14:paraId="68B480FC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1981 წლიდან</w:t>
            </w:r>
          </w:p>
        </w:tc>
        <w:tc>
          <w:tcPr>
            <w:tcW w:w="6237" w:type="dxa"/>
          </w:tcPr>
          <w:p w14:paraId="6FC5233A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ქ. თბილსისი ტრავმატოლოგიისა და ორთოპედიის 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t>ინსტიტუტ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ი, კლინიკურ-დიაგნოსტიკურ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ლაბო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რა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ტო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რია ექიმი-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t>ლაბორანტი.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C05C93" w:rsidRPr="0056404E" w14:paraId="59F8A02C" w14:textId="77777777" w:rsidTr="00065560">
        <w:tc>
          <w:tcPr>
            <w:tcW w:w="3652" w:type="dxa"/>
          </w:tcPr>
          <w:p w14:paraId="139BFA14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1986-1991 წწ.</w:t>
            </w:r>
          </w:p>
        </w:tc>
        <w:tc>
          <w:tcPr>
            <w:tcW w:w="6237" w:type="dxa"/>
          </w:tcPr>
          <w:p w14:paraId="61D5966C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თბილსისის სახელმწიფო სამედიცინო უნივერ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სი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ტე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ტის ბავშვთა და მოზარდთა მედიცინის კათედრის დასწრებული ასპირანტი.</w:t>
            </w:r>
          </w:p>
        </w:tc>
      </w:tr>
      <w:tr w:rsidR="00C05C93" w:rsidRPr="0056404E" w14:paraId="4B14AAE6" w14:textId="77777777" w:rsidTr="00065560">
        <w:tc>
          <w:tcPr>
            <w:tcW w:w="3652" w:type="dxa"/>
          </w:tcPr>
          <w:p w14:paraId="3225AA40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1983-1985 წწ.</w:t>
            </w:r>
          </w:p>
        </w:tc>
        <w:tc>
          <w:tcPr>
            <w:tcW w:w="6237" w:type="dxa"/>
          </w:tcPr>
          <w:p w14:paraId="6A013329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თსსუ პედიატრიისა და მოზარდთა მედიცინის კათედ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რის ასისტენტი</w:t>
            </w:r>
          </w:p>
        </w:tc>
      </w:tr>
      <w:tr w:rsidR="00C05C93" w:rsidRPr="0056404E" w14:paraId="43DE1CEB" w14:textId="77777777" w:rsidTr="00065560">
        <w:tc>
          <w:tcPr>
            <w:tcW w:w="3652" w:type="dxa"/>
          </w:tcPr>
          <w:p w14:paraId="72ED0ED2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1980 წ.</w:t>
            </w:r>
          </w:p>
        </w:tc>
        <w:tc>
          <w:tcPr>
            <w:tcW w:w="6237" w:type="dxa"/>
          </w:tcPr>
          <w:p w14:paraId="0B5E8341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თბილისის თსსუ უნივერსიტეტის დასრულება წითელ დიპლომზე</w:t>
            </w:r>
          </w:p>
        </w:tc>
      </w:tr>
      <w:tr w:rsidR="00C05C93" w:rsidRPr="0056404E" w14:paraId="73A9746A" w14:textId="77777777" w:rsidTr="00065560">
        <w:tc>
          <w:tcPr>
            <w:tcW w:w="3652" w:type="dxa"/>
          </w:tcPr>
          <w:p w14:paraId="3B084813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დისერტაციები:</w:t>
            </w:r>
          </w:p>
        </w:tc>
        <w:tc>
          <w:tcPr>
            <w:tcW w:w="6237" w:type="dxa"/>
          </w:tcPr>
          <w:p w14:paraId="47C1DF89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1991 წ. საკანდიდატო დისერტაცია - „სასუნთქი სისტემის დაავადებების დროს იმუნური სტატუსის მაჩვენებლების შესწავბლა ადრეული ასაკის ბავშვებში“</w:t>
            </w:r>
          </w:p>
        </w:tc>
      </w:tr>
      <w:tr w:rsidR="00C05C93" w:rsidRPr="0056404E" w14:paraId="63930D4D" w14:textId="77777777" w:rsidTr="00065560">
        <w:tc>
          <w:tcPr>
            <w:tcW w:w="3652" w:type="dxa"/>
          </w:tcPr>
          <w:p w14:paraId="46E40B0E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2001 წ.</w:t>
            </w:r>
          </w:p>
        </w:tc>
        <w:tc>
          <w:tcPr>
            <w:tcW w:w="6237" w:type="dxa"/>
          </w:tcPr>
          <w:p w14:paraId="3588FE5D" w14:textId="17BDF423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სადოქტორო დისერტაცია „ანდიოქსიდანტური სის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ტე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მებისა და თავისუფალ-რადიკალური პროცესების </w:t>
            </w:r>
            <w:r w:rsidR="00565773">
              <w:rPr>
                <w:rFonts w:ascii="Sylfaen" w:hAnsi="Sylfaen"/>
                <w:sz w:val="24"/>
                <w:szCs w:val="24"/>
                <w:lang w:val="ka-GE"/>
              </w:rPr>
              <w:t>რ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="00565773">
              <w:rPr>
                <w:rFonts w:ascii="Sylfaen" w:hAnsi="Sylfaen"/>
                <w:sz w:val="24"/>
                <w:szCs w:val="24"/>
                <w:lang w:val="ka-GE"/>
              </w:rPr>
              <w:t>ლი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 xml:space="preserve"> ობსტრუქციული სინდრომით მიმდინარე 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t>ბ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რონ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ქო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პულმონურ დაავადებათა პათოგენეზში ბავშვთა ასაკში“</w:t>
            </w:r>
          </w:p>
        </w:tc>
      </w:tr>
      <w:tr w:rsidR="00C05C93" w:rsidRPr="0056404E" w14:paraId="7E16C450" w14:textId="77777777" w:rsidTr="00065560">
        <w:tc>
          <w:tcPr>
            <w:tcW w:w="3652" w:type="dxa"/>
          </w:tcPr>
          <w:p w14:paraId="1B7222CF" w14:textId="7777777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სამეცნიერო შრომები:</w:t>
            </w:r>
          </w:p>
          <w:p w14:paraId="3CB4F496" w14:textId="424E5F89" w:rsidR="00ED5C53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2018-წ</w:t>
            </w:r>
          </w:p>
          <w:p w14:paraId="0517E0CF" w14:textId="77777777" w:rsidR="00ED5C53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00180F2A" w14:textId="77777777" w:rsidR="00ED5C53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321EED6" w14:textId="768AC4E8" w:rsidR="00ED5C53" w:rsidRPr="00ED5C53" w:rsidRDefault="00ED5C53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   2019 -წ                                                  </w:t>
            </w:r>
          </w:p>
          <w:p w14:paraId="17D43394" w14:textId="77777777" w:rsidR="00ED5C53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B418C6D" w14:textId="44B0FE7A" w:rsidR="00C05C93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="00C05C93" w:rsidRPr="0056404E">
              <w:rPr>
                <w:rFonts w:ascii="Sylfaen" w:hAnsi="Sylfaen"/>
                <w:b/>
                <w:sz w:val="24"/>
                <w:szCs w:val="24"/>
                <w:lang w:val="ka-GE"/>
              </w:rPr>
              <w:t>2006 წ.</w:t>
            </w:r>
          </w:p>
          <w:p w14:paraId="04AE1EE4" w14:textId="77777777" w:rsidR="00ED5C53" w:rsidRPr="0056404E" w:rsidRDefault="00ED5C5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237" w:type="dxa"/>
          </w:tcPr>
          <w:p w14:paraId="0D335BE3" w14:textId="77777777" w:rsidR="00C05C93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შესრულებული მაქვს 45 სამეცნიერო შრომა.</w:t>
            </w:r>
          </w:p>
          <w:p w14:paraId="2F19DE4B" w14:textId="53B3F04C" w:rsidR="00897023" w:rsidRPr="00A475E1" w:rsidRDefault="00897023" w:rsidP="00CD16A9">
            <w:pPr>
              <w:spacing w:after="120" w:line="360" w:lineRule="auto"/>
              <w:jc w:val="both"/>
              <w:rPr>
                <w:rFonts w:ascii="Sylfaen" w:hAnsi="Sylfaen"/>
                <w:szCs w:val="24"/>
                <w:lang w:val="ka-GE"/>
              </w:rPr>
            </w:pPr>
            <w:r w:rsidRPr="00A475E1">
              <w:rPr>
                <w:rFonts w:ascii="Sylfaen" w:hAnsi="Sylfaen"/>
                <w:szCs w:val="24"/>
                <w:lang w:val="ka-GE"/>
              </w:rPr>
              <w:t>GEORGIAN-MEDICAL NEWS</w:t>
            </w:r>
            <w:r w:rsidR="00A475E1" w:rsidRPr="00A475E1">
              <w:rPr>
                <w:rFonts w:ascii="Sylfaen" w:hAnsi="Sylfaen"/>
                <w:szCs w:val="24"/>
                <w:lang w:val="ka-GE"/>
              </w:rPr>
              <w:t>-ISSN 1512-0112.</w:t>
            </w:r>
          </w:p>
          <w:p w14:paraId="195A2DB0" w14:textId="53120568" w:rsidR="00A475E1" w:rsidRPr="0056404E" w:rsidRDefault="00A475E1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475E1">
              <w:rPr>
                <w:rFonts w:ascii="Sylfaen" w:hAnsi="Sylfaen"/>
                <w:szCs w:val="24"/>
                <w:lang w:val="ka-GE"/>
              </w:rPr>
              <w:t xml:space="preserve">NEOCORTICAL IMPACT ON THE AUDIOGENIC </w:t>
            </w:r>
            <w:r>
              <w:rPr>
                <w:rFonts w:ascii="Sylfaen" w:hAnsi="Sylfaen"/>
                <w:szCs w:val="24"/>
                <w:lang w:val="ka-GE"/>
              </w:rPr>
              <w:t>SE</w:t>
            </w:r>
            <w:r w:rsidRPr="00A475E1">
              <w:rPr>
                <w:rFonts w:ascii="Sylfaen" w:hAnsi="Sylfaen"/>
                <w:szCs w:val="24"/>
                <w:lang w:val="ka-GE"/>
              </w:rPr>
              <w:t>IZURE ACTIVITY  DEVELOPMENT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 (140 p)</w:t>
            </w:r>
          </w:p>
          <w:p w14:paraId="425F7247" w14:textId="1E60DD47" w:rsidR="00ED5C53" w:rsidRDefault="00ED5C5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2019- CERTIFICATE OF TRAINING-PROBLEM BASED LEARNING (PBL).</w:t>
            </w:r>
          </w:p>
          <w:p w14:paraId="0658D209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ვარ თანაავტორი სამედიცინო უნივერსიტეტის სტუ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დენ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  <w:t>ტებისა</w:t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თვის განკუთვნილი პედიატრიული სახელ</w:t>
            </w:r>
            <w:r w:rsidR="00CD16A9" w:rsidRPr="0056404E">
              <w:rPr>
                <w:rFonts w:ascii="Sylfaen" w:hAnsi="Sylfaen"/>
                <w:sz w:val="24"/>
                <w:szCs w:val="24"/>
                <w:lang w:val="ka-GE"/>
              </w:rPr>
              <w:softHyphen/>
            </w: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მძღვანელოსი.</w:t>
            </w:r>
          </w:p>
          <w:p w14:paraId="187E4A16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მონაწილეობა მივიღე ენციკლოპედიის სიტყვანის შედგენაში.</w:t>
            </w:r>
          </w:p>
          <w:p w14:paraId="3FECE4EA" w14:textId="77777777" w:rsidR="00C05C93" w:rsidRPr="0056404E" w:rsidRDefault="00C05C93" w:rsidP="00CD16A9">
            <w:pPr>
              <w:spacing w:after="120"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2001 წ. პროფესორ-მასწავლებელთა კვალიფიკაციის ამაღლების საუნივერსიტეტო კურსები პედაგოგიკაში, თბილისის სახელმწიფო სამედიცინო უნივერსიტეტი.</w:t>
            </w:r>
          </w:p>
        </w:tc>
      </w:tr>
      <w:tr w:rsidR="00C05C93" w:rsidRPr="00880DC5" w14:paraId="7B593C82" w14:textId="77777777" w:rsidTr="00065560">
        <w:tc>
          <w:tcPr>
            <w:tcW w:w="3652" w:type="dxa"/>
          </w:tcPr>
          <w:p w14:paraId="4A763310" w14:textId="339787D7" w:rsidR="00C05C93" w:rsidRPr="0056404E" w:rsidRDefault="00C05C93" w:rsidP="00CD16A9">
            <w:pPr>
              <w:spacing w:after="120"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237" w:type="dxa"/>
          </w:tcPr>
          <w:p w14:paraId="58130ACB" w14:textId="77777777" w:rsidR="00C05C93" w:rsidRDefault="00C05C93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6404E">
              <w:rPr>
                <w:rFonts w:ascii="Sylfaen" w:hAnsi="Sylfaen"/>
                <w:sz w:val="24"/>
                <w:szCs w:val="24"/>
                <w:lang w:val="ka-GE"/>
              </w:rPr>
              <w:t>2002 წ. გავლილი მაქვს ინგლისური ენის ინტენსიური სწავლების კურსი</w:t>
            </w:r>
          </w:p>
          <w:p w14:paraId="3391CC59" w14:textId="6D4BB176" w:rsidR="00897023" w:rsidRPr="00880DC5" w:rsidRDefault="00897023" w:rsidP="00CD16A9">
            <w:pPr>
              <w:spacing w:after="12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297340B0" w14:textId="79FBC079" w:rsidR="001114B5" w:rsidRDefault="001114B5"/>
    <w:sectPr w:rsidR="001114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A8"/>
    <w:rsid w:val="00050EA8"/>
    <w:rsid w:val="00065560"/>
    <w:rsid w:val="0008085C"/>
    <w:rsid w:val="000A177C"/>
    <w:rsid w:val="001114B5"/>
    <w:rsid w:val="00123196"/>
    <w:rsid w:val="00130222"/>
    <w:rsid w:val="00140A6E"/>
    <w:rsid w:val="001C5082"/>
    <w:rsid w:val="003E481B"/>
    <w:rsid w:val="004A401D"/>
    <w:rsid w:val="0056404E"/>
    <w:rsid w:val="00565773"/>
    <w:rsid w:val="00880DC5"/>
    <w:rsid w:val="00897023"/>
    <w:rsid w:val="00A062B3"/>
    <w:rsid w:val="00A475E1"/>
    <w:rsid w:val="00B3742A"/>
    <w:rsid w:val="00B80B5F"/>
    <w:rsid w:val="00C05C93"/>
    <w:rsid w:val="00CD16A9"/>
    <w:rsid w:val="00E70456"/>
    <w:rsid w:val="00ED5C53"/>
    <w:rsid w:val="00F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C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18</cp:revision>
  <dcterms:created xsi:type="dcterms:W3CDTF">2017-12-23T07:53:00Z</dcterms:created>
  <dcterms:modified xsi:type="dcterms:W3CDTF">2020-09-28T17:26:00Z</dcterms:modified>
</cp:coreProperties>
</file>