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Personal Information</w:t>
      </w:r>
    </w:p>
    <w:p w:rsidR="00000000" w:rsidDel="00000000" w:rsidP="00000000" w:rsidRDefault="00000000" w:rsidRPr="00000000" w14:paraId="00000002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5"/>
        <w:gridCol w:w="8015"/>
        <w:tblGridChange w:id="0">
          <w:tblGrid>
            <w:gridCol w:w="2465"/>
            <w:gridCol w:w="8015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Name and Surname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ind w:hanging="108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Roland Bregvadze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Date of Birth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ind w:hanging="108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July 2, 1982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Personal Number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60001013734</w:t>
            </w:r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ind w:left="-108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3/44  K.Gamsakhurdia street, Kutaisi 4618, Georgia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P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hone Number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ind w:left="-108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+995 431 222422 (home); +995 431 241273 (office); +995 77 508002 (mobile)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E-mail Address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ind w:left="-108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color w:val="f49100"/>
                  <w:u w:val="single"/>
                  <w:rtl w:val="0"/>
                </w:rPr>
                <w:t xml:space="preserve">Roland.bregvadze@unik.edu.ge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; </w:t>
            </w:r>
            <w:hyperlink r:id="rId8">
              <w:r w:rsidDel="00000000" w:rsidR="00000000" w:rsidRPr="00000000">
                <w:rPr>
                  <w:color w:val="f49100"/>
                  <w:u w:val="single"/>
                  <w:rtl w:val="0"/>
                </w:rPr>
                <w:t xml:space="preserve">bregvadze.roland@mail.ru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; </w:t>
            </w:r>
            <w:hyperlink r:id="rId9">
              <w:r w:rsidDel="00000000" w:rsidR="00000000" w:rsidRPr="00000000">
                <w:rPr>
                  <w:color w:val="f49100"/>
                  <w:u w:val="single"/>
                  <w:rtl w:val="0"/>
                </w:rPr>
                <w:t xml:space="preserve">rbregvadze@aldagi.ge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E</w:t>
      </w: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ducation</w:t>
      </w:r>
    </w:p>
    <w:p w:rsidR="00000000" w:rsidDel="00000000" w:rsidP="00000000" w:rsidRDefault="00000000" w:rsidRPr="00000000" w14:paraId="00000016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33"/>
        <w:gridCol w:w="3411"/>
        <w:gridCol w:w="3001"/>
        <w:gridCol w:w="2880"/>
        <w:tblGridChange w:id="0">
          <w:tblGrid>
            <w:gridCol w:w="1233"/>
            <w:gridCol w:w="3411"/>
            <w:gridCol w:w="3001"/>
            <w:gridCol w:w="2880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Years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Name of the Institution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Specialty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Qualification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1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1999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Sept </w:t>
            </w:r>
            <w:r w:rsidDel="00000000" w:rsidR="00000000" w:rsidRPr="00000000">
              <w:rPr>
                <w:color w:val="000000"/>
                <w:rtl w:val="0"/>
              </w:rPr>
              <w:t xml:space="preserve">2004 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May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“Kutaisi University of Law and Economy”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Manager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Manager-Economist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Academic / scientific degree</w:t>
      </w:r>
    </w:p>
    <w:p w:rsidR="00000000" w:rsidDel="00000000" w:rsidP="00000000" w:rsidRDefault="00000000" w:rsidRPr="00000000" w14:paraId="0000002D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84"/>
        <w:gridCol w:w="2790"/>
        <w:gridCol w:w="3071"/>
        <w:gridCol w:w="2880"/>
        <w:tblGridChange w:id="0">
          <w:tblGrid>
            <w:gridCol w:w="1784"/>
            <w:gridCol w:w="2790"/>
            <w:gridCol w:w="3071"/>
            <w:gridCol w:w="2880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Degree Awarding Year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Name of the Institution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Specialty</w:t>
            </w:r>
          </w:p>
          <w:p w:rsidR="00000000" w:rsidDel="00000000" w:rsidP="00000000" w:rsidRDefault="00000000" w:rsidRPr="00000000" w14:paraId="00000033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Qualification</w:t>
            </w:r>
          </w:p>
          <w:p w:rsidR="00000000" w:rsidDel="00000000" w:rsidP="00000000" w:rsidRDefault="00000000" w:rsidRPr="00000000" w14:paraId="00000035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0" w:lineRule="auto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Scientific-Pedagogical Activity</w:t>
      </w:r>
    </w:p>
    <w:p w:rsidR="00000000" w:rsidDel="00000000" w:rsidP="00000000" w:rsidRDefault="00000000" w:rsidRPr="00000000" w14:paraId="00000040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5"/>
        <w:gridCol w:w="6066"/>
        <w:gridCol w:w="3159"/>
        <w:tblGridChange w:id="0">
          <w:tblGrid>
            <w:gridCol w:w="1255"/>
            <w:gridCol w:w="6066"/>
            <w:gridCol w:w="3159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Years</w:t>
            </w:r>
          </w:p>
          <w:p w:rsidR="00000000" w:rsidDel="00000000" w:rsidP="00000000" w:rsidRDefault="00000000" w:rsidRPr="00000000" w14:paraId="00000042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Name of the institution</w:t>
            </w:r>
          </w:p>
          <w:p w:rsidR="00000000" w:rsidDel="00000000" w:rsidP="00000000" w:rsidRDefault="00000000" w:rsidRPr="00000000" w14:paraId="00000044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Academic Position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pacing w:after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2011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- 2020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“Kutaisi University”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Invited specialist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spacing w:after="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2012- 2017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“Kutaisi University”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working for doctor's degree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after="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spacing w:after="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after="0" w:lineRule="auto"/>
        <w:rPr>
          <w:rFonts w:ascii="Merriweather" w:cs="Merriweather" w:eastAsia="Merriweather" w:hAnsi="Merriweather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 Other Activities</w:t>
      </w:r>
    </w:p>
    <w:p w:rsidR="00000000" w:rsidDel="00000000" w:rsidP="00000000" w:rsidRDefault="00000000" w:rsidRPr="00000000" w14:paraId="00000055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5610"/>
        <w:gridCol w:w="3240"/>
        <w:tblGridChange w:id="0">
          <w:tblGrid>
            <w:gridCol w:w="1560"/>
            <w:gridCol w:w="5610"/>
            <w:gridCol w:w="3240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56">
            <w:pPr>
              <w:tabs>
                <w:tab w:val="left" w:pos="253"/>
                <w:tab w:val="center" w:pos="665"/>
              </w:tabs>
              <w:spacing w:after="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ab/>
              <w:t xml:space="preserve">Years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57">
            <w:pPr>
              <w:tabs>
                <w:tab w:val="left" w:pos="253"/>
                <w:tab w:val="center" w:pos="665"/>
              </w:tabs>
              <w:spacing w:after="0" w:lineRule="auto"/>
              <w:jc w:val="center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Organization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spacing w:after="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2004 - present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J/S insurance company Aldagi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Regional representative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spacing w:after="0" w:lineRule="auto"/>
        <w:rPr>
          <w:rFonts w:ascii="Merriweather" w:cs="Merriweather" w:eastAsia="Merriweather" w:hAnsi="Merriweather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pos="6787"/>
        </w:tabs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Participation in Qualification Raising Courses, Seminars, Trainings</w:t>
        <w:br w:type="textWrapping"/>
      </w:r>
    </w:p>
    <w:tbl>
      <w:tblPr>
        <w:tblStyle w:val="Table6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"/>
        <w:gridCol w:w="1207"/>
        <w:gridCol w:w="5349"/>
        <w:gridCol w:w="3542"/>
        <w:tblGridChange w:id="0">
          <w:tblGrid>
            <w:gridCol w:w="382"/>
            <w:gridCol w:w="1207"/>
            <w:gridCol w:w="5349"/>
            <w:gridCol w:w="3542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ind w:left="2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Name of training course, seminar 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Your status  (facilitator, participant)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2012-2014</w:t>
            </w:r>
          </w:p>
        </w:tc>
        <w:tc>
          <w:tcPr/>
          <w:p w:rsidR="00000000" w:rsidDel="00000000" w:rsidP="00000000" w:rsidRDefault="00000000" w:rsidRPr="00000000" w14:paraId="00000069">
            <w:pPr>
              <w:tabs>
                <w:tab w:val="left" w:pos="2604"/>
              </w:tabs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Basic course of Insurance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participant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2019-2020</w:t>
            </w:r>
          </w:p>
        </w:tc>
        <w:tc>
          <w:tcPr/>
          <w:p w:rsidR="00000000" w:rsidDel="00000000" w:rsidP="00000000" w:rsidRDefault="00000000" w:rsidRPr="00000000" w14:paraId="0000006D">
            <w:pPr>
              <w:tabs>
                <w:tab w:val="left" w:pos="2604"/>
              </w:tabs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Professional sales development program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participant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Supervision of master's and doctoral Dissertations</w:t>
      </w:r>
    </w:p>
    <w:tbl>
      <w:tblPr>
        <w:tblStyle w:val="Table7"/>
        <w:tblW w:w="106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6"/>
        <w:gridCol w:w="2208"/>
        <w:gridCol w:w="2208"/>
        <w:gridCol w:w="3796"/>
        <w:gridCol w:w="2077"/>
        <w:tblGridChange w:id="0">
          <w:tblGrid>
            <w:gridCol w:w="316"/>
            <w:gridCol w:w="2208"/>
            <w:gridCol w:w="2208"/>
            <w:gridCol w:w="3796"/>
            <w:gridCol w:w="2077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Doctoral Student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Thesis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Gradation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2018, JULY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Ana Kartsidze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Bachelor Work - „Private insurance social guaranty“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9" w:hRule="atLeast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2018, JULY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Salome Tchanturia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Bachelor Work - “Georgian Insurance market as of 2017” 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2018, JULY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Mariam  Tukvadze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Bachelor Work „Bank Insurance in Georgia”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2018, JULY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Ani Kasrashvili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Bachelor Work „Forms, types  and practical questions of Insurance.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7" w:hRule="atLeast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2018, JULY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Tamta Toradze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Bachelor Work -  „Cheating in Insurance and measures against it”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9D">
      <w:pPr>
        <w:spacing w:after="0" w:befor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List of Scientific Works (Scientific-research articles published during the last 5 years) </w:t>
      </w:r>
      <w:r w:rsidDel="00000000" w:rsidR="00000000" w:rsidRPr="00000000">
        <w:rPr>
          <w:rtl w:val="0"/>
        </w:rPr>
      </w:r>
    </w:p>
    <w:tbl>
      <w:tblPr>
        <w:tblStyle w:val="Table8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5"/>
        <w:gridCol w:w="1093"/>
        <w:gridCol w:w="3029"/>
        <w:gridCol w:w="2949"/>
        <w:gridCol w:w="1350"/>
        <w:gridCol w:w="1664"/>
        <w:tblGridChange w:id="0">
          <w:tblGrid>
            <w:gridCol w:w="395"/>
            <w:gridCol w:w="1093"/>
            <w:gridCol w:w="3029"/>
            <w:gridCol w:w="2949"/>
            <w:gridCol w:w="1350"/>
            <w:gridCol w:w="1664"/>
          </w:tblGrid>
        </w:tblGridChange>
      </w:tblGrid>
      <w:tr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20"/>
                    <w:szCs w:val="20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Author / Authors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Title of the Article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Title of the Scientific Journal</w:t>
            </w:r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Pages/ Link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Roland Bregvadze</w:t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Governmental health care programs and future prospective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Annual Scientific Magazine Sokhumi State Unversity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2014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9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Roland Bregvadze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0"/>
                <w:szCs w:val="20"/>
                <w:rtl w:val="0"/>
              </w:rPr>
              <w:t xml:space="preserve">Research Work: “Liability Insurance development in Georgia (overview of 2008 -2018  years)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„Insurers about insurance“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Participation in Scientific Conferences Within the Framework of the Educational Program</w:t>
      </w:r>
      <w:r w:rsidDel="00000000" w:rsidR="00000000" w:rsidRPr="00000000">
        <w:rPr>
          <w:rtl w:val="0"/>
        </w:rPr>
      </w:r>
    </w:p>
    <w:tbl>
      <w:tblPr>
        <w:tblStyle w:val="Table9"/>
        <w:tblW w:w="1047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5"/>
        <w:gridCol w:w="1035"/>
        <w:gridCol w:w="3375"/>
        <w:gridCol w:w="3961"/>
        <w:gridCol w:w="1687"/>
        <w:tblGridChange w:id="0">
          <w:tblGrid>
            <w:gridCol w:w="415"/>
            <w:gridCol w:w="1035"/>
            <w:gridCol w:w="3375"/>
            <w:gridCol w:w="3961"/>
            <w:gridCol w:w="1687"/>
          </w:tblGrid>
        </w:tblGridChange>
      </w:tblGrid>
      <w:tr>
        <w:trPr>
          <w:trHeight w:val="300" w:hRule="atLeast"/>
        </w:trPr>
        <w:tc>
          <w:tcPr>
            <w:shd w:fill="59a9f2" w:val="clear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ind w:left="2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Conference Title</w:t>
            </w:r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Title of the Report</w:t>
            </w:r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ind w:left="-10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Country, City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2013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Akaki Tsereteli University – scientific – practical conference dedicated to 80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year anniversary,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 Role of Education in Economic Growth and Prosperity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ind w:left="35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Kutaisi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Published Books and Monographs</w:t>
      </w:r>
    </w:p>
    <w:tbl>
      <w:tblPr>
        <w:tblStyle w:val="Table10"/>
        <w:tblW w:w="104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3"/>
        <w:gridCol w:w="2355"/>
        <w:gridCol w:w="3465"/>
        <w:gridCol w:w="3046"/>
        <w:gridCol w:w="1236"/>
        <w:tblGridChange w:id="0">
          <w:tblGrid>
            <w:gridCol w:w="393"/>
            <w:gridCol w:w="2355"/>
            <w:gridCol w:w="3465"/>
            <w:gridCol w:w="3046"/>
            <w:gridCol w:w="1236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Author / Authors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Title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Publication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Year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Editorial Board Membership of Scientific Publications</w:t>
      </w:r>
    </w:p>
    <w:p w:rsidR="00000000" w:rsidDel="00000000" w:rsidP="00000000" w:rsidRDefault="00000000" w:rsidRPr="00000000" w14:paraId="000000D6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0"/>
        <w:gridCol w:w="2345"/>
        <w:gridCol w:w="7745"/>
        <w:tblGridChange w:id="0">
          <w:tblGrid>
            <w:gridCol w:w="390"/>
            <w:gridCol w:w="2345"/>
            <w:gridCol w:w="7745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Title of the Scientific Publication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befor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Participation in International Grant Projects  </w:t>
        <w:br w:type="textWrapping"/>
      </w:r>
    </w:p>
    <w:tbl>
      <w:tblPr>
        <w:tblStyle w:val="Table12"/>
        <w:tblW w:w="1051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6"/>
        <w:gridCol w:w="1185"/>
        <w:gridCol w:w="2700"/>
        <w:gridCol w:w="3640"/>
        <w:gridCol w:w="2328"/>
        <w:tblGridChange w:id="0">
          <w:tblGrid>
            <w:gridCol w:w="666"/>
            <w:gridCol w:w="1185"/>
            <w:gridCol w:w="2700"/>
            <w:gridCol w:w="3640"/>
            <w:gridCol w:w="2328"/>
          </w:tblGrid>
        </w:tblGridChange>
      </w:tblGrid>
      <w:tr>
        <w:trPr>
          <w:trHeight w:val="263" w:hRule="atLeast"/>
        </w:trPr>
        <w:tc>
          <w:tcPr>
            <w:shd w:fill="59a9f2" w:val="clear"/>
          </w:tcPr>
          <w:p w:rsidR="00000000" w:rsidDel="00000000" w:rsidP="00000000" w:rsidRDefault="00000000" w:rsidRPr="00000000" w14:paraId="000000E2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Years</w:t>
            </w:r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Scientific Fund</w:t>
            </w:r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 - Project Title</w:t>
                </w:r>
              </w:sdtContent>
            </w:sdt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Status in the Project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spacing w:after="0" w:line="240" w:lineRule="auto"/>
        <w:ind w:left="284" w:hanging="72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Participation in Grant Projects Within the Framework of the Educational Program  </w:t>
      </w:r>
    </w:p>
    <w:p w:rsidR="00000000" w:rsidDel="00000000" w:rsidP="00000000" w:rsidRDefault="00000000" w:rsidRPr="00000000" w14:paraId="000000F3">
      <w:pPr>
        <w:spacing w:after="0" w:line="276" w:lineRule="auto"/>
        <w:ind w:left="567" w:hanging="72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43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"/>
        <w:gridCol w:w="870"/>
        <w:gridCol w:w="6930"/>
        <w:gridCol w:w="2250"/>
        <w:tblGridChange w:id="0">
          <w:tblGrid>
            <w:gridCol w:w="382"/>
            <w:gridCol w:w="870"/>
            <w:gridCol w:w="6930"/>
            <w:gridCol w:w="2250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F5">
            <w:pPr>
              <w:spacing w:after="0" w:line="240" w:lineRule="auto"/>
              <w:ind w:left="24" w:firstLine="0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Years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Project Title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Status in the Project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spacing w:after="0" w:line="240" w:lineRule="auto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 </w:t>
        <w:br w:type="textWrapping"/>
        <w:t xml:space="preserve">Knowledge of Foreign Languages</w:t>
      </w:r>
    </w:p>
    <w:p w:rsidR="00000000" w:rsidDel="00000000" w:rsidP="00000000" w:rsidRDefault="00000000" w:rsidRPr="00000000" w14:paraId="00000102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5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4"/>
        <w:gridCol w:w="1425"/>
        <w:gridCol w:w="1455"/>
        <w:gridCol w:w="1575"/>
        <w:gridCol w:w="1515"/>
        <w:gridCol w:w="2400"/>
        <w:tblGridChange w:id="0">
          <w:tblGrid>
            <w:gridCol w:w="2224"/>
            <w:gridCol w:w="1425"/>
            <w:gridCol w:w="1455"/>
            <w:gridCol w:w="1575"/>
            <w:gridCol w:w="1515"/>
            <w:gridCol w:w="2400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Foreign Language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Starting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Average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Good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Very good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Mark if you have the relevant certificate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English Language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Russian Language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15">
            <w:pPr>
              <w:widowControl w:val="0"/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Specify another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Computer Skills</w:t>
      </w:r>
    </w:p>
    <w:p w:rsidR="00000000" w:rsidDel="00000000" w:rsidP="00000000" w:rsidRDefault="00000000" w:rsidRPr="00000000" w14:paraId="0000011F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04"/>
        <w:gridCol w:w="2081"/>
        <w:gridCol w:w="1945"/>
        <w:gridCol w:w="1943"/>
        <w:gridCol w:w="1907"/>
        <w:tblGridChange w:id="0">
          <w:tblGrid>
            <w:gridCol w:w="2604"/>
            <w:gridCol w:w="2081"/>
            <w:gridCol w:w="1945"/>
            <w:gridCol w:w="1943"/>
            <w:gridCol w:w="1907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Starting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Average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Good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Very good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Microsoft Office Excel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Microsoft Office PowerPoint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Zoom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google drive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18"/>
                <w:szCs w:val="18"/>
                <w:rtl w:val="0"/>
              </w:rPr>
              <w:t xml:space="preserve">If other, please indicate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3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Additional Information</w:t>
      </w:r>
    </w:p>
    <w:p w:rsidR="00000000" w:rsidDel="00000000" w:rsidP="00000000" w:rsidRDefault="00000000" w:rsidRPr="00000000" w14:paraId="00000145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You can specify additional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567" w:top="669" w:left="1134" w:right="616" w:header="142" w:footer="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Unicode MS"/>
  <w:font w:name="Webdings"/>
  <w:font w:name="ArialMT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va Mono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9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color w:val="000000"/>
            <w:sz w:val="14"/>
            <w:szCs w:val="14"/>
            <w:rtl w:val="0"/>
          </w:rPr>
          <w:t xml:space="preserve">გვერდი</w:t>
        </w:r>
      </w:sdtContent>
    </w:sdt>
    <w:r w:rsidDel="00000000" w:rsidR="00000000" w:rsidRPr="00000000">
      <w:rPr>
        <w:rFonts w:ascii="ArialMT" w:cs="ArialMT" w:eastAsia="ArialMT" w:hAnsi="ArialMT"/>
        <w:color w:val="26b4ea"/>
        <w:sz w:val="14"/>
        <w:szCs w:val="14"/>
        <w:rtl w:val="0"/>
      </w:rPr>
      <w:t xml:space="preserve"> </w:t>
    </w:r>
    <w:r w:rsidDel="00000000" w:rsidR="00000000" w:rsidRPr="00000000">
      <w:rPr>
        <w:color w:val="000000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color w:val="000000"/>
        <w:sz w:val="14"/>
        <w:szCs w:val="14"/>
        <w:rtl w:val="0"/>
      </w:rPr>
      <w:t xml:space="preserve"> / </w:t>
    </w:r>
    <w:r w:rsidDel="00000000" w:rsidR="00000000" w:rsidRPr="00000000">
      <w:rPr>
        <w:color w:val="000000"/>
        <w:sz w:val="14"/>
        <w:szCs w:val="1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color w:val="000000"/>
        <w:sz w:val="14"/>
        <w:szCs w:val="14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1593cb"/>
        <w:sz w:val="32"/>
        <w:szCs w:val="32"/>
        <w:rtl w:val="0"/>
      </w:rPr>
      <w:t xml:space="preserve">CV</w:t>
    </w:r>
    <w:r w:rsidDel="00000000" w:rsidR="00000000" w:rsidRPr="00000000">
      <w:rPr>
        <w:rFonts w:ascii="Times New Roman" w:cs="Times New Roman" w:eastAsia="Times New Roman" w:hAnsi="Times New Roman"/>
        <w:b w:val="1"/>
        <w:color w:val="1593cb"/>
        <w:sz w:val="28"/>
        <w:szCs w:val="28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  <w:rtl w:val="0"/>
      </w:rPr>
      <w:t xml:space="preserve">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</w:rPr>
      <w:drawing>
        <wp:inline distB="114300" distT="114300" distL="114300" distR="114300">
          <wp:extent cx="756603" cy="756603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-6031" r="6031" t="1093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a-G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C92B4B"/>
    <w:pPr>
      <w:spacing w:after="200" w:line="276" w:lineRule="auto"/>
      <w:ind w:left="720"/>
      <w:contextualSpacing w:val="1"/>
    </w:pPr>
    <w:rPr>
      <w:rFonts w:cs="Times New Roman"/>
    </w:rPr>
  </w:style>
  <w:style w:type="paragraph" w:styleId="ECVRightColumn" w:customStyle="1">
    <w:name w:val="_ECV_RightColumn"/>
    <w:basedOn w:val="Normal"/>
    <w:rsid w:val="00C92B4B"/>
    <w:pPr>
      <w:widowControl w:val="0"/>
      <w:suppressLineNumbers w:val="1"/>
      <w:suppressAutoHyphens w:val="1"/>
      <w:spacing w:after="0" w:before="62" w:line="240" w:lineRule="auto"/>
    </w:pPr>
    <w:rPr>
      <w:rFonts w:ascii="Arial" w:cs="Mangal" w:eastAsia="SimSun" w:hAnsi="Arial"/>
      <w:color w:val="404040"/>
      <w:spacing w:val="-6"/>
      <w:kern w:val="1"/>
      <w:sz w:val="16"/>
      <w:szCs w:val="24"/>
      <w:lang w:bidi="hi-IN" w:eastAsia="zh-CN" w:val="en-GB"/>
    </w:rPr>
  </w:style>
  <w:style w:type="paragraph" w:styleId="Header">
    <w:name w:val="header"/>
    <w:basedOn w:val="Normal"/>
    <w:link w:val="HeaderChar"/>
    <w:uiPriority w:val="99"/>
    <w:unhideWhenUsed w:val="1"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styleId="HeaderChar" w:customStyle="1">
    <w:name w:val="Header Char"/>
    <w:basedOn w:val="DefaultParagraphFont"/>
    <w:link w:val="Header"/>
    <w:uiPriority w:val="99"/>
    <w:rsid w:val="00C92B4B"/>
    <w:rPr>
      <w:rFonts w:ascii="Calibri" w:cs="Times New Roman" w:eastAsia="Calibri" w:hAnsi="Calibri"/>
    </w:rPr>
  </w:style>
  <w:style w:type="paragraph" w:styleId="Footer">
    <w:name w:val="footer"/>
    <w:basedOn w:val="Normal"/>
    <w:link w:val="FooterChar"/>
    <w:unhideWhenUsed w:val="1"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styleId="FooterChar" w:customStyle="1">
    <w:name w:val="Footer Char"/>
    <w:basedOn w:val="DefaultParagraphFont"/>
    <w:link w:val="Footer"/>
    <w:rsid w:val="00C92B4B"/>
    <w:rPr>
      <w:rFonts w:ascii="Calibri" w:cs="Times New Roman" w:eastAsia="Calibri" w:hAnsi="Calibri"/>
    </w:rPr>
  </w:style>
  <w:style w:type="character" w:styleId="Hyperlink">
    <w:name w:val="Hyperlink"/>
    <w:basedOn w:val="DefaultParagraphFont"/>
    <w:unhideWhenUsed w:val="1"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cs="Times New Roman" w:eastAsia="Times New Roman" w:hAnsi="CHVEULEBRIVY A&amp;V"/>
      <w:szCs w:val="20"/>
      <w:lang w:eastAsia="ru-RU"/>
    </w:rPr>
  </w:style>
  <w:style w:type="character" w:styleId="BodyTextIndentChar" w:customStyle="1">
    <w:name w:val="Body Text Indent Char"/>
    <w:basedOn w:val="DefaultParagraphFont"/>
    <w:link w:val="BodyTextIndent"/>
    <w:rsid w:val="000A0923"/>
    <w:rPr>
      <w:rFonts w:ascii="CHVEULEBRIVY A&amp;V" w:cs="Times New Roman" w:eastAsia="Times New Roman" w:hAnsi="CHVEULEBRIVY A&amp;V"/>
      <w:szCs w:val="20"/>
      <w:lang w:eastAsia="ru-RU"/>
    </w:rPr>
  </w:style>
  <w:style w:type="paragraph" w:styleId="FootnoteText">
    <w:name w:val="footnote text"/>
    <w:basedOn w:val="Normal"/>
    <w:link w:val="FootnoteTextChar"/>
    <w:semiHidden w:val="1"/>
    <w:rsid w:val="000A0923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val="ru-RU"/>
    </w:rPr>
  </w:style>
  <w:style w:type="character" w:styleId="FootnoteTextChar" w:customStyle="1">
    <w:name w:val="Footnote Text Char"/>
    <w:basedOn w:val="DefaultParagraphFont"/>
    <w:link w:val="FootnoteText"/>
    <w:semiHidden w:val="1"/>
    <w:rsid w:val="000A0923"/>
    <w:rPr>
      <w:rFonts w:ascii="Times New Roman" w:cs="Times New Roman" w:eastAsia="Times New Roman" w:hAnsi="Times New Roman"/>
      <w:sz w:val="20"/>
      <w:szCs w:val="20"/>
      <w:lang w:val="ru-RU"/>
    </w:rPr>
  </w:style>
  <w:style w:type="character" w:styleId="FootnoteReference">
    <w:name w:val="footnote reference"/>
    <w:semiHidden w:val="1"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NormalWeb">
    <w:name w:val="Normal (Web)"/>
    <w:basedOn w:val="Normal"/>
    <w:uiPriority w:val="99"/>
    <w:unhideWhenUsed w:val="1"/>
    <w:rsid w:val="00CB240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rbregvadze@aldagi.g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oland.bregvadze@unik.edu.ge" TargetMode="External"/><Relationship Id="rId8" Type="http://schemas.openxmlformats.org/officeDocument/2006/relationships/hyperlink" Target="mailto:bregvadze.roland@mail.r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NovaMono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gTasttLb4aozHAmpAd+lHUUMIg==">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2017-12-01T11:36:00Z</dcterms:created>
  <dc:creator>Natalia Jikidze</dc:creator>
</cp:coreProperties>
</file>