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26" w:right="0" w:hanging="426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პერსონალური მონაცემები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1070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517"/>
        <w:gridCol w:w="2835"/>
        <w:gridCol w:w="2677"/>
        <w:gridCol w:w="2677"/>
        <w:tblGridChange w:id="0">
          <w:tblGrid>
            <w:gridCol w:w="2517"/>
            <w:gridCol w:w="2835"/>
            <w:gridCol w:w="2677"/>
            <w:gridCol w:w="2677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გვარი: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კუტივაძე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სახელი: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ნესტანი</w:t>
                </w:r>
              </w:sdtContent>
            </w:sdt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მამის სახელი: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ჯუმბერის ასული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დაბადების თარიღი: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19.07.1962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პირადი ნომერი:</w:t>
                </w:r>
              </w:sdtContent>
            </w:sdt>
          </w:p>
        </w:tc>
        <w:tc>
          <w:tcPr>
            <w:shd w:fill="auto" w:val="clear"/>
            <w:vAlign w:val="top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60002016085</w:t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სქესი: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მდედრობითი</w:t>
                </w:r>
              </w:sdtContent>
            </w:sdt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მოქალაქეობა: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საქართველო</w:t>
                </w:r>
              </w:sdtContent>
            </w:sdt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მისამართი: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სოლომინ პირველის 41, ქუთაისი</w:t>
                </w:r>
              </w:sdtContent>
            </w:sdt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ტელეფონის ნომერი: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577 13 18 55; 599 46 48 87</w:t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ელ.ფოსტა: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ff"/>
                <w:vertAlign w:val="baseline"/>
                <w:rtl w:val="0"/>
              </w:rPr>
              <w:t xml:space="preserve">nestani.kutivadze@atsu.edu.ge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right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თანამდებობა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ჟურნალ „აკაკი წერეთლის სახელმწიფო უნივერსიტეტის მოამბის“ მთავარი რედაქტორი</w:t>
                </w:r>
              </w:sdtContent>
            </w:sdt>
          </w:p>
        </w:tc>
      </w:tr>
    </w:tbl>
    <w:p w:rsidR="00000000" w:rsidDel="00000000" w:rsidP="00000000" w:rsidRDefault="00000000" w:rsidRPr="00000000" w14:paraId="00000022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1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II. განათლება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2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06"/>
        <w:gridCol w:w="3312"/>
        <w:gridCol w:w="1994"/>
        <w:gridCol w:w="1634"/>
        <w:gridCol w:w="2594"/>
        <w:tblGridChange w:id="0">
          <w:tblGrid>
            <w:gridCol w:w="1206"/>
            <w:gridCol w:w="3312"/>
            <w:gridCol w:w="1994"/>
            <w:gridCol w:w="1634"/>
            <w:gridCol w:w="2594"/>
          </w:tblGrid>
        </w:tblGridChange>
      </w:tblGrid>
      <w:t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5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სასწავლებლის დასახელება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კვალიფიკაცია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დიპლომის ნომერი (სერიის მითითებით)</w:t>
                </w:r>
              </w:sdtContent>
            </w:sdt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1979-1983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ქუთაისის აკაკი წერეთლის (ყოფილი პედაგოგიური ინსტიტუტი) უნივერსიტეტი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ქართული ენა და ლიტერატურა 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ქართული ენისა და ლიტერატურის მასწავლებელი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Г-1 #174315</w:t>
            </w:r>
          </w:p>
        </w:tc>
      </w:tr>
    </w:tbl>
    <w:p w:rsidR="00000000" w:rsidDel="00000000" w:rsidP="00000000" w:rsidRDefault="00000000" w:rsidRPr="00000000" w14:paraId="0000002E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2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აკადემიური/სამეცნიერო ხარისხი(არსებობის შემთხვევაში)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3"/>
        <w:tblW w:w="1074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56"/>
        <w:gridCol w:w="2732"/>
        <w:gridCol w:w="1560"/>
        <w:gridCol w:w="1559"/>
        <w:gridCol w:w="3133"/>
        <w:tblGridChange w:id="0">
          <w:tblGrid>
            <w:gridCol w:w="1756"/>
            <w:gridCol w:w="2732"/>
            <w:gridCol w:w="1560"/>
            <w:gridCol w:w="1559"/>
            <w:gridCol w:w="3133"/>
          </w:tblGrid>
        </w:tblGridChange>
      </w:tblGrid>
      <w:tr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2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მინიჭების წელი, დიპლომის ნომერი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30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სასწავლებლის დასახელება 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3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სპეციალობა 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32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კვალიფიკაცია</w:t>
                </w:r>
              </w:sdtContent>
            </w:sdt>
          </w:p>
        </w:tc>
        <w:tc>
          <w:tcPr>
            <w:shd w:fill="deeaf6" w:val="clear"/>
            <w:vAlign w:val="top"/>
          </w:tcPr>
          <w:p w:rsidR="00000000" w:rsidDel="00000000" w:rsidP="00000000" w:rsidRDefault="00000000" w:rsidRPr="00000000" w14:paraId="0000003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სადისერტაციო თემის დასახელება</w:t>
                </w:r>
              </w:sdtContent>
            </w:sdt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1995, #000713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ივანე ჯავახიშვილის სახელობის თბილისის სახელმწიფო 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ქართული ლიტერატურა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ფილოლოგიის მეცნიერებათა კანდიდატი,</w:t>
                </w:r>
              </w:sdtContent>
            </w:sdt>
          </w:p>
          <w:p w:rsidR="00000000" w:rsidDel="00000000" w:rsidP="00000000" w:rsidRDefault="00000000" w:rsidRPr="00000000" w14:paraId="0000003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ქართული ლიტერატურა – 10 01 01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შიო არაგვისპირელის ნოველები</w:t>
                </w:r>
              </w:sdtContent>
            </w:sdt>
          </w:p>
        </w:tc>
      </w:tr>
    </w:tbl>
    <w:p w:rsidR="00000000" w:rsidDel="00000000" w:rsidP="00000000" w:rsidRDefault="00000000" w:rsidRPr="00000000" w14:paraId="0000003A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III. სამეცნიერო-პედაგოგიური საქმიანობა(არსებობის შემთხვევაში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18"/>
          <w:szCs w:val="18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4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5783"/>
        <w:gridCol w:w="3227"/>
        <w:tblGridChange w:id="0">
          <w:tblGrid>
            <w:gridCol w:w="1696"/>
            <w:gridCol w:w="5783"/>
            <w:gridCol w:w="3227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B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დაწესებულების დასახელება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პოზიცია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2011- დღემდე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F">
            <w:pPr>
              <w:spacing w:after="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ქუთაისის 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rtl w:val="0"/>
                  </w:rPr>
                  <w:t xml:space="preserve">მოწვეული ლექტორი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1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2014 წლიდან 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ქართული ფილოლოგიის დეპარტამენტის  პროფესორი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2014-2009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ქართული ფილოლოგიის დეპარტამენტის  ასოცირებული პროფესორი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7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2009-2006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 </w:t>
                  <w:tab/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ქართული ფილოლოგიის დეპარტამენტის  ასოცირებული პროფესორი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2006-1996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ქართული ლიტერატურის ისტორიის კათედრის დოცენტი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1996-1993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ქართული ლიტერატურის ისტორიის კათედრის მასწავლებელი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1993-1991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მეთოდიკათა კათედრის მასწავლებელი 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1991-1985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თანამშრომელი</w:t>
                </w:r>
              </w:sdtContent>
            </w:sdt>
          </w:p>
        </w:tc>
      </w:tr>
    </w:tbl>
    <w:p w:rsidR="00000000" w:rsidDel="00000000" w:rsidP="00000000" w:rsidRDefault="00000000" w:rsidRPr="00000000" w14:paraId="00000056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6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IV. ადმინისტრაციული/დამხმარე თანამდებობები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5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03"/>
        <w:gridCol w:w="4443"/>
        <w:gridCol w:w="2480"/>
        <w:gridCol w:w="2480"/>
        <w:tblGridChange w:id="0">
          <w:tblGrid>
            <w:gridCol w:w="1303"/>
            <w:gridCol w:w="4443"/>
            <w:gridCol w:w="2480"/>
            <w:gridCol w:w="2480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8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განყოფილება (სამსახური)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2005-1995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ასპირანტურის განყოფილება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განყოფილების გამგე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1993-1992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ფილოლოგიის ფაკულტეტის დეკანატი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დეკანის მოადგილე</w:t>
                </w:r>
              </w:sdtContent>
            </w:sdt>
          </w:p>
        </w:tc>
      </w:tr>
    </w:tbl>
    <w:p w:rsidR="00000000" w:rsidDel="00000000" w:rsidP="00000000" w:rsidRDefault="00000000" w:rsidRPr="00000000" w14:paraId="00000063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7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V. სხვა საქმიანობა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6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96"/>
        <w:gridCol w:w="5783"/>
        <w:gridCol w:w="3227"/>
        <w:tblGridChange w:id="0">
          <w:tblGrid>
            <w:gridCol w:w="1696"/>
            <w:gridCol w:w="5783"/>
            <w:gridCol w:w="3227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4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5">
            <w:pPr>
              <w:spacing w:after="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ორგანიზაცია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66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პოზიცია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7">
            <w:pPr>
              <w:spacing w:after="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2017 18.05 -დან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spacing w:after="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ქართველოლოგიის სამეცნიერო-კვლევითი ცენტრის მეცნიერი-თანამშრომელი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A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2001 წლიდან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რექტორის თანაშემწე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6D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2014 წლიდან 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„აკაკი წერეთლის სახელმწიფო უნივერსიტეტის მოამბის“ მთავარი რედაქტორი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0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2014-2013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1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„აკაკი წერეთლის სახელმწიფო უნივერსიტეტის მოამბის“ პ/მდივანი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3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1996-1994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4">
            <w:pPr>
              <w:spacing w:after="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აკაკი წერეთლის სახელმწიფო უნივერსიტეტის  სამეცნიერო ჟურნალის „ქუთაისის უნივერსიტეტის მოამბის“ პ/მდივანი</w:t>
                </w:r>
              </w:sdtContent>
            </w:sdt>
          </w:p>
        </w:tc>
      </w:tr>
    </w:tbl>
    <w:p w:rsidR="00000000" w:rsidDel="00000000" w:rsidP="00000000" w:rsidRDefault="00000000" w:rsidRPr="00000000" w14:paraId="00000076">
      <w:pPr>
        <w:spacing w:after="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8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VI. უცხო ენის ცოდნა 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7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126"/>
        <w:gridCol w:w="1985"/>
        <w:gridCol w:w="1984"/>
        <w:gridCol w:w="1951"/>
        <w:tblGridChange w:id="0">
          <w:tblGrid>
            <w:gridCol w:w="2660"/>
            <w:gridCol w:w="2126"/>
            <w:gridCol w:w="1985"/>
            <w:gridCol w:w="1984"/>
            <w:gridCol w:w="1951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უცხო ენა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კითხვა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მოსმენა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მეტყველება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წერა</w:t>
                </w:r>
              </w:sdtContent>
            </w:sdt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ინგლისური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7D">
            <w:pPr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B2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რუსული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rPr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16"/>
                <w:szCs w:val="16"/>
                <w:vertAlign w:val="baseline"/>
                <w:rtl w:val="0"/>
              </w:rPr>
              <w:t xml:space="preserve">C1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გერმანული ენა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9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erriweather" w:cs="Merriweather" w:eastAsia="Merriweather" w:hAnsi="Merriweather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5"/>
            <w:vAlign w:val="top"/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Merriweather" w:cs="Merriweather" w:eastAsia="Merriweather" w:hAnsi="Merriweather"/>
                <w:b w:val="0"/>
                <w:sz w:val="20"/>
                <w:szCs w:val="20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6"/>
                    <w:szCs w:val="16"/>
                    <w:vertAlign w:val="baseline"/>
                    <w:rtl w:val="0"/>
                  </w:rPr>
                  <w:t xml:space="preserve"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0" w:lineRule="auto"/>
        <w:rPr>
          <w:rFonts w:ascii="Merriweather" w:cs="Merriweather" w:eastAsia="Merriweather" w:hAnsi="Merriweather"/>
          <w:sz w:val="18"/>
          <w:szCs w:val="18"/>
          <w:vertAlign w:val="baseline"/>
        </w:rPr>
      </w:pPr>
      <w:sdt>
        <w:sdtPr>
          <w:tag w:val="goog_rdk_10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VII. კომპიუტერთან მუშაობის უნარი </w:t>
          </w:r>
        </w:sdtContent>
      </w:sdt>
      <w:sdt>
        <w:sdtPr>
          <w:tag w:val="goog_rdk_10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(აღნიშნეთ </w:t>
          </w:r>
        </w:sdtContent>
      </w:sdt>
      <w:r w:rsidDel="00000000" w:rsidR="00000000" w:rsidRPr="00000000">
        <w:rPr>
          <w:rFonts w:ascii="Wingdings 2" w:cs="Wingdings 2" w:eastAsia="Wingdings 2" w:hAnsi="Wingdings 2"/>
          <w:sz w:val="20"/>
          <w:szCs w:val="20"/>
          <w:vertAlign w:val="baseline"/>
          <w:rtl w:val="0"/>
        </w:rPr>
        <w:t xml:space="preserve">☑</w:t>
      </w:r>
      <w:sdt>
        <w:sdtPr>
          <w:tag w:val="goog_rdk_10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 სიმბოლოთი)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8"/>
        <w:tblW w:w="107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660"/>
        <w:gridCol w:w="2126"/>
        <w:gridCol w:w="1987"/>
        <w:gridCol w:w="1985"/>
        <w:gridCol w:w="1948"/>
        <w:tblGridChange w:id="0">
          <w:tblGrid>
            <w:gridCol w:w="2660"/>
            <w:gridCol w:w="2126"/>
            <w:gridCol w:w="1987"/>
            <w:gridCol w:w="1985"/>
            <w:gridCol w:w="1948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საწყისი დონე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საშუალო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კარგი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9B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ძალიან</w:t>
                </w:r>
              </w:sdtContent>
            </w:sdt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vertAlign w:val="baseline"/>
                <w:rtl w:val="0"/>
              </w:rPr>
              <w:t xml:space="preserve"> </w:t>
            </w: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კარგი</w:t>
                </w:r>
              </w:sdtContent>
            </w:sdt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Word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9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5" w:hRule="atLeast"/>
        </w:trP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1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Excel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  <w:rtl w:val="0"/>
              </w:rPr>
              <w:t xml:space="preserve">Microsoft Office PowerPoint</w:t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9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Wingdings 2" w:cs="Wingdings 2" w:eastAsia="Wingdings 2" w:hAnsi="Wingdings 2"/>
                <w:sz w:val="20"/>
                <w:szCs w:val="20"/>
                <w:vertAlign w:val="baseline"/>
                <w:rtl w:val="0"/>
              </w:rPr>
              <w:t xml:space="preserve">☑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B">
            <w:pPr>
              <w:spacing w:after="0" w:line="240" w:lineRule="auto"/>
              <w:rPr>
                <w:rFonts w:ascii="Merriweather" w:cs="Merriweather" w:eastAsia="Merriweather" w:hAnsi="Merriweather"/>
                <w:color w:val="000000"/>
                <w:sz w:val="20"/>
                <w:szCs w:val="20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მიუთითეთ სხვა</w:t>
                </w:r>
              </w:sdtContent>
            </w:sdt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C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top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0">
      <w:pPr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16"/>
          <w:szCs w:val="16"/>
          <w:vertAlign w:val="baseline"/>
          <w:rtl w:val="0"/>
        </w:rPr>
        <w:t xml:space="preserve">VIII.</w:t>
      </w:r>
      <w:r w:rsidDel="00000000" w:rsidR="00000000" w:rsidRPr="00000000">
        <w:rPr>
          <w:rFonts w:ascii="Merriweather" w:cs="Merriweather" w:eastAsia="Merriweather" w:hAnsi="Merriweather"/>
          <w:sz w:val="16"/>
          <w:szCs w:val="16"/>
          <w:vertAlign w:val="baseline"/>
          <w:rtl w:val="0"/>
        </w:rPr>
        <w:t xml:space="preserve"> </w:t>
      </w:r>
      <w:sdt>
        <w:sdtPr>
          <w:tag w:val="goog_rdk_10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საგრანტო პროექტებში მონაწილეობა(არსებობის შემთხვევაში)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Merriweather" w:cs="Merriweather" w:eastAsia="Merriweather" w:hAnsi="Merriweather"/>
          <w:sz w:val="20"/>
          <w:szCs w:val="20"/>
          <w:vertAlign w:val="baseline"/>
        </w:rPr>
      </w:pPr>
      <w:sdt>
        <w:sdtPr>
          <w:tag w:val="goog_rdk_11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დაფინანსებული  გრანტი</w:t>
          </w:r>
        </w:sdtContent>
      </w:sdt>
    </w:p>
    <w:tbl>
      <w:tblPr>
        <w:tblStyle w:val="Table9"/>
        <w:tblW w:w="955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67"/>
        <w:gridCol w:w="1055"/>
        <w:gridCol w:w="2915"/>
        <w:gridCol w:w="3487"/>
        <w:gridCol w:w="1434"/>
        <w:tblGridChange w:id="0">
          <w:tblGrid>
            <w:gridCol w:w="667"/>
            <w:gridCol w:w="1055"/>
            <w:gridCol w:w="2915"/>
            <w:gridCol w:w="3487"/>
            <w:gridCol w:w="1434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4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ფონდი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პროექტის დასახელება 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7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284" w:right="175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284" w:firstLine="0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284" w:firstLine="0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80" w:right="0" w:hanging="360"/>
        <w:jc w:val="left"/>
        <w:rPr>
          <w:rFonts w:ascii="Merriweather" w:cs="Merriweather" w:eastAsia="Merriweather" w:hAnsi="Merriweather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sdt>
        <w:sdtPr>
          <w:tag w:val="goog_rdk_11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აწსუ-ს მიერ დაფინანსებული  გრანტი</w:t>
          </w:r>
        </w:sdtContent>
      </w:sdt>
    </w:p>
    <w:tbl>
      <w:tblPr>
        <w:tblStyle w:val="Table10"/>
        <w:tblW w:w="96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2"/>
        <w:gridCol w:w="1079"/>
        <w:gridCol w:w="2950"/>
        <w:gridCol w:w="3509"/>
        <w:gridCol w:w="1685"/>
        <w:tblGridChange w:id="0">
          <w:tblGrid>
            <w:gridCol w:w="382"/>
            <w:gridCol w:w="1079"/>
            <w:gridCol w:w="2950"/>
            <w:gridCol w:w="3509"/>
            <w:gridCol w:w="1685"/>
          </w:tblGrid>
        </w:tblGridChange>
      </w:tblGrid>
      <w:tr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18"/>
                    <w:szCs w:val="18"/>
                    <w:vertAlign w:val="baseline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წლები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5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ფონდი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პროექტის დასახელება </w:t>
                </w:r>
              </w:sdtContent>
            </w:sdt>
          </w:p>
        </w:tc>
        <w:tc>
          <w:tcPr>
            <w:shd w:fill="dbe5f1" w:val="clear"/>
            <w:vAlign w:val="top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18"/>
                <w:szCs w:val="18"/>
                <w:vertAlign w:val="baseline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vertAlign w:val="baseline"/>
                    <w:rtl w:val="0"/>
                  </w:rPr>
                  <w:t xml:space="preserve">სტატუსი პროექტში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vertAlign w:val="baseline"/>
                <w:rtl w:val="0"/>
              </w:rPr>
              <w:t xml:space="preserve">  </w:t>
            </w: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აწსუ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უცხოეთში შექმნილი ქართული პოეზიის ანთოლოგია, კომენტარებითა და გამოკვლევით (</w:t>
                </w:r>
              </w:sdtContent>
            </w:sdt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აკ. საბჭოს დადგ. </w:t>
                </w:r>
              </w:sdtContent>
            </w:sdt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 </w:t>
            </w: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color w:val="000000"/>
                    <w:sz w:val="20"/>
                    <w:szCs w:val="20"/>
                    <w:vertAlign w:val="baseline"/>
                    <w:rtl w:val="0"/>
                  </w:rPr>
                  <w:t xml:space="preserve">№ 100(12/13)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შემსრულებელი</w:t>
                </w:r>
              </w:sdtContent>
            </w:sdt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Merriweather" w:cs="Merriweather" w:eastAsia="Merriweather" w:hAnsi="Merriweather"/>
                <w:sz w:val="20"/>
                <w:szCs w:val="20"/>
                <w:vertAlign w:val="baseline"/>
                <w:rtl w:val="0"/>
              </w:rPr>
              <w:t xml:space="preserve">2011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 აკაკი  წერეთლის უნ-ტისა და სამარიის (ისრაელი) უნ-ტის ერთობლივი სამეცნიერო გრანტი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ქართულენოვანი მწერლობა ისრაელში (ანგარიში - დადგ. №39 (11/12)</w:t>
                </w:r>
              </w:sdtContent>
            </w:sdt>
          </w:p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Merriweather" w:cs="Merriweather" w:eastAsia="Merriweather" w:hAnsi="Merriweather"/>
                <w:sz w:val="20"/>
                <w:szCs w:val="20"/>
                <w:vertAlign w:val="baseline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20"/>
                    <w:szCs w:val="20"/>
                    <w:vertAlign w:val="baseline"/>
                    <w:rtl w:val="0"/>
                  </w:rPr>
                  <w:t xml:space="preserve">შემსრულებელი</w:t>
                </w:r>
              </w:sdtContent>
            </w:sdt>
          </w:p>
        </w:tc>
      </w:tr>
    </w:tbl>
    <w:p w:rsidR="00000000" w:rsidDel="00000000" w:rsidP="00000000" w:rsidRDefault="00000000" w:rsidRPr="00000000" w14:paraId="000000D3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13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IX. სხვა აქტივობები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sdt>
        <w:sdtPr>
          <w:tag w:val="goog_rdk_13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2014 წლიდან - კომპარატივისტული ლიტერატურის ქართული ასოციაციის წევრი</w:t>
          </w:r>
        </w:sdtContent>
      </w:sdt>
    </w:p>
    <w:p w:rsidR="00000000" w:rsidDel="00000000" w:rsidP="00000000" w:rsidRDefault="00000000" w:rsidRPr="00000000" w14:paraId="000000D6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13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sz w:val="20"/>
              <w:szCs w:val="20"/>
              <w:vertAlign w:val="baseline"/>
              <w:rtl w:val="0"/>
            </w:rPr>
            <w:t xml:space="preserve">დამატებითი ინფორმაცია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sdt>
        <w:sdtPr>
          <w:tag w:val="goog_rdk_13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2013 -  ღირსების ორდენი - საქართველოს პრეზიდენტის 2013 წლის 26 ივნისის #26/06/02 განკარგულება, მოწმობა #07275</w:t>
          </w:r>
        </w:sdtContent>
      </w:sdt>
    </w:p>
    <w:p w:rsidR="00000000" w:rsidDel="00000000" w:rsidP="00000000" w:rsidRDefault="00000000" w:rsidRPr="00000000" w14:paraId="000000D8">
      <w:pPr>
        <w:spacing w:after="0" w:line="240" w:lineRule="auto"/>
        <w:rPr>
          <w:rFonts w:ascii="Merriweather" w:cs="Merriweather" w:eastAsia="Merriweather" w:hAnsi="Merriweather"/>
          <w:b w:val="0"/>
          <w:sz w:val="20"/>
          <w:szCs w:val="20"/>
          <w:vertAlign w:val="baseline"/>
        </w:rPr>
      </w:pPr>
      <w:sdt>
        <w:sdtPr>
          <w:tag w:val="goog_rdk_13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2013 წლიდან - დღემდე ქუ</w:t>
          </w:r>
        </w:sdtContent>
      </w:sdt>
      <w:sdt>
        <w:sdtPr>
          <w:tag w:val="goog_rdk_13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vertAlign w:val="baseline"/>
              <w:rtl w:val="0"/>
            </w:rPr>
            <w:t xml:space="preserve">თაისის ნიკო ბერძენიშვილის სახელობის ისტორიული მუზეუმის სამეცნიერო საბჭოს წევრი.   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after="0" w:line="240" w:lineRule="auto"/>
        <w:rPr>
          <w:rFonts w:ascii="Merriweather" w:cs="Merriweather" w:eastAsia="Merriweather" w:hAnsi="Merriweather"/>
          <w:color w:val="000000"/>
          <w:sz w:val="20"/>
          <w:szCs w:val="20"/>
          <w:vertAlign w:val="baseline"/>
        </w:rPr>
      </w:pPr>
      <w:sdt>
        <w:sdtPr>
          <w:tag w:val="goog_rdk_136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vertAlign w:val="baseline"/>
              <w:rtl w:val="0"/>
            </w:rPr>
            <w:t xml:space="preserve">სამეცნიერო გამოცემათა რედკოლეგიის წევრი:  «Славистика в Инонациональной Среде» - 2013,     "ენა როგორც კულტურათაშორისი მედიატორი",-2013.</w:t>
          </w:r>
        </w:sdtContent>
      </w:sdt>
    </w:p>
    <w:p w:rsidR="00000000" w:rsidDel="00000000" w:rsidP="00000000" w:rsidRDefault="00000000" w:rsidRPr="00000000" w14:paraId="000000DA">
      <w:pPr>
        <w:spacing w:after="0" w:line="240" w:lineRule="auto"/>
        <w:rPr>
          <w:rFonts w:ascii="Merriweather" w:cs="Merriweather" w:eastAsia="Merriweather" w:hAnsi="Merriweather"/>
          <w:color w:val="000000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after="0" w:line="240" w:lineRule="auto"/>
        <w:rPr>
          <w:rFonts w:ascii="Merriweather" w:cs="Merriweather" w:eastAsia="Merriweather" w:hAnsi="Merriweather"/>
          <w:color w:val="000000"/>
          <w:sz w:val="20"/>
          <w:szCs w:val="20"/>
          <w:vertAlign w:val="baseline"/>
        </w:rPr>
      </w:pPr>
      <w:sdt>
        <w:sdtPr>
          <w:tag w:val="goog_rdk_137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vertAlign w:val="baseline"/>
              <w:rtl w:val="0"/>
            </w:rPr>
            <w:t xml:space="preserve">წიგნის რედაქტორი:</w:t>
          </w:r>
        </w:sdtContent>
      </w:sdt>
    </w:p>
    <w:p w:rsidR="00000000" w:rsidDel="00000000" w:rsidP="00000000" w:rsidRDefault="00000000" w:rsidRPr="00000000" w14:paraId="000000DC">
      <w:pPr>
        <w:spacing w:after="0" w:line="240" w:lineRule="auto"/>
        <w:rPr>
          <w:rFonts w:ascii="Merriweather" w:cs="Merriweather" w:eastAsia="Merriweather" w:hAnsi="Merriweather"/>
          <w:color w:val="000000"/>
          <w:sz w:val="20"/>
          <w:szCs w:val="20"/>
          <w:vertAlign w:val="baseline"/>
        </w:rPr>
      </w:pPr>
      <w:sdt>
        <w:sdtPr>
          <w:tag w:val="goog_rdk_138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vertAlign w:val="baseline"/>
              <w:rtl w:val="0"/>
            </w:rPr>
            <w:t xml:space="preserve">1. მამუკა ბერიაშვილი, არნდ პოლმანი - სახელმწიფო და რელიგია, ქუთაისი, აწსუ, 2017, 395 გვ.;</w:t>
          </w:r>
        </w:sdtContent>
      </w:sdt>
    </w:p>
    <w:p w:rsidR="00000000" w:rsidDel="00000000" w:rsidP="00000000" w:rsidRDefault="00000000" w:rsidRPr="00000000" w14:paraId="000000DD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color w:val="000000"/>
          <w:sz w:val="20"/>
          <w:szCs w:val="20"/>
          <w:vertAlign w:val="baseline"/>
          <w:rtl w:val="0"/>
        </w:rPr>
        <w:t xml:space="preserve">2.. </w:t>
      </w:r>
      <w:sdt>
        <w:sdtPr>
          <w:tag w:val="goog_rdk_139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ნიკოლეიშვილი ავთანდილ - ბაქოს ქართული დიასპორის ისტორიიდან, ქუთაისი, აწსუ, 2013 გამომცემლობა, 156 გვ. </w:t>
          </w:r>
        </w:sdtContent>
      </w:sdt>
    </w:p>
    <w:p w:rsidR="00000000" w:rsidDel="00000000" w:rsidP="00000000" w:rsidRDefault="00000000" w:rsidRPr="00000000" w14:paraId="000000DE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sdt>
        <w:sdtPr>
          <w:tag w:val="goog_rdk_14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3. ლიტერატურული დიალოგები VI - დავით კლდიაშვილი (სტატიების კრებული), რედაქტორი. – 202 გვ.; </w:t>
          </w:r>
        </w:sdtContent>
      </w:sdt>
    </w:p>
    <w:p w:rsidR="00000000" w:rsidDel="00000000" w:rsidP="00000000" w:rsidRDefault="00000000" w:rsidRPr="00000000" w14:paraId="000000DF">
      <w:pPr>
        <w:spacing w:after="0" w:line="240" w:lineRule="auto"/>
        <w:rPr>
          <w:rFonts w:ascii="Merriweather" w:cs="Merriweather" w:eastAsia="Merriweather" w:hAnsi="Merriweather"/>
          <w:color w:val="000000"/>
          <w:sz w:val="20"/>
          <w:szCs w:val="20"/>
          <w:vertAlign w:val="baseline"/>
        </w:rPr>
      </w:pPr>
      <w:sdt>
        <w:sdtPr>
          <w:tag w:val="goog_rdk_14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4. შესავალი ქართული ლიტერატუტის ისტორიაში (ქუთაისი, 2013); აწსუ ჰუმანიტარულ მეცნიერებათა ფაკულტეტის პირველკურსელთათვის განკუთვნილი დამხმარე სახელმძღვანელოს რედაქტორი - 316 გვ.</w:t>
          </w:r>
        </w:sdtContent>
      </w:sdt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after="0" w:line="240" w:lineRule="auto"/>
        <w:rPr>
          <w:rFonts w:ascii="Merriweather" w:cs="Merriweather" w:eastAsia="Merriweather" w:hAnsi="Merriweather"/>
          <w:color w:val="000000"/>
          <w:sz w:val="20"/>
          <w:szCs w:val="20"/>
          <w:vertAlign w:val="baseline"/>
        </w:rPr>
      </w:pPr>
      <w:sdt>
        <w:sdtPr>
          <w:tag w:val="goog_rdk_142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000000"/>
              <w:sz w:val="20"/>
              <w:szCs w:val="20"/>
              <w:vertAlign w:val="baseline"/>
              <w:rtl w:val="0"/>
            </w:rPr>
            <w:t xml:space="preserve">წიგნის რეცენზენტი: </w:t>
          </w:r>
        </w:sdtContent>
      </w:sdt>
    </w:p>
    <w:p w:rsidR="00000000" w:rsidDel="00000000" w:rsidP="00000000" w:rsidRDefault="00000000" w:rsidRPr="00000000" w14:paraId="000000E1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spacing w:after="0" w:line="240" w:lineRule="auto"/>
        <w:rPr>
          <w:rFonts w:ascii="Merriweather" w:cs="Merriweather" w:eastAsia="Merriweather" w:hAnsi="Merriweather"/>
          <w:color w:val="000000"/>
          <w:sz w:val="20"/>
          <w:szCs w:val="20"/>
          <w:vertAlign w:val="baseline"/>
        </w:rPr>
      </w:pPr>
      <w:sdt>
        <w:sdtPr>
          <w:tag w:val="goog_rdk_143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1. ნიკოლეიშვილი ავთანდილ - მეოცე საუკუნის ქართული მწერლობა - ლიტერატურული პორტრეტები, თბილისი, 2017</w:t>
          </w:r>
        </w:sdtContent>
      </w:sdt>
      <w:r w:rsidDel="00000000" w:rsidR="00000000" w:rsidRPr="00000000">
        <w:rPr>
          <w:rFonts w:ascii="Merriweather" w:cs="Merriweather" w:eastAsia="Merriweather" w:hAnsi="Merriweather"/>
          <w:color w:val="000000"/>
          <w:sz w:val="20"/>
          <w:szCs w:val="20"/>
          <w:vertAlign w:val="baseline"/>
          <w:rtl w:val="0"/>
        </w:rPr>
        <w:t xml:space="preserve">            </w:t>
      </w:r>
    </w:p>
    <w:p w:rsidR="00000000" w:rsidDel="00000000" w:rsidP="00000000" w:rsidRDefault="00000000" w:rsidRPr="00000000" w14:paraId="000000E3">
      <w:pPr>
        <w:spacing w:after="0" w:line="240" w:lineRule="auto"/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0"/>
          <w:szCs w:val="20"/>
          <w:vertAlign w:val="baseline"/>
          <w:rtl w:val="0"/>
        </w:rPr>
        <w:t xml:space="preserve">2.</w:t>
      </w:r>
      <w:sdt>
        <w:sdtPr>
          <w:tag w:val="goog_rdk_144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 xml:space="preserve"> ნიკოლეიშვილი ავთანდილ - ივანე არჯევანიძე - დავით კლდიაშვილთან ახლოს. მოგონებანი. გამ.: არტანუჯი, 2013,  120გვ.    </w:t>
          </w:r>
        </w:sdtContent>
      </w:sdt>
    </w:p>
    <w:p w:rsidR="00000000" w:rsidDel="00000000" w:rsidP="00000000" w:rsidRDefault="00000000" w:rsidRPr="00000000" w14:paraId="000000E4">
      <w:pPr>
        <w:rPr>
          <w:rFonts w:ascii="Merriweather" w:cs="Merriweather" w:eastAsia="Merriweather" w:hAnsi="Merriweather"/>
          <w:sz w:val="20"/>
          <w:szCs w:val="2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pos="6840"/>
        </w:tabs>
        <w:rPr>
          <w:rFonts w:ascii="Merriweather" w:cs="Merriweather" w:eastAsia="Merriweather" w:hAnsi="Merriweather"/>
          <w:sz w:val="20"/>
          <w:szCs w:val="20"/>
          <w:vertAlign w:val="baseline"/>
        </w:rPr>
      </w:pPr>
      <w:sdt>
        <w:sdtPr>
          <w:tag w:val="goog_rdk_145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sz w:val="20"/>
              <w:szCs w:val="20"/>
              <w:vertAlign w:val="baseline"/>
              <w:rtl w:val="0"/>
            </w:rPr>
            <w:tab/>
            <w:t xml:space="preserve">ხელმოწერა</w:t>
          </w:r>
        </w:sdtContent>
      </w:sdt>
    </w:p>
    <w:sectPr>
      <w:headerReference r:id="rId7" w:type="default"/>
      <w:footerReference r:id="rId8" w:type="default"/>
      <w:pgSz w:h="15840" w:w="12240" w:orient="portrait"/>
      <w:pgMar w:bottom="567" w:top="669" w:left="1134" w:right="616" w:header="142" w:footer="8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Unicode MS"/>
  <w:font w:name="Arial"/>
  <w:font w:name="Times New Roman"/>
  <w:font w:name="ArialMT"/>
  <w:font w:name="Merriweather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  <w:font w:name="Wingdings 2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  <w:tab w:val="left" w:pos="2835"/>
        <w:tab w:val="right" w:pos="10375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sdt>
      <w:sdtPr>
        <w:tag w:val="goog_rdk_146"/>
      </w:sdtPr>
      <w:sdtContent>
        <w:r w:rsidDel="00000000" w:rsidR="00000000" w:rsidRPr="00000000">
          <w:rPr>
            <w:rFonts w:ascii="Arial Unicode MS" w:cs="Arial Unicode MS" w:eastAsia="Arial Unicode MS" w:hAnsi="Arial Unicode MS"/>
            <w:b w:val="0"/>
            <w:i w:val="0"/>
            <w:smallCaps w:val="0"/>
            <w:strike w:val="0"/>
            <w:color w:val="000000"/>
            <w:sz w:val="14"/>
            <w:szCs w:val="14"/>
            <w:u w:val="none"/>
            <w:shd w:fill="auto" w:val="clear"/>
            <w:vertAlign w:val="baseline"/>
            <w:rtl w:val="0"/>
          </w:rPr>
          <w:t xml:space="preserve">გვერდი</w:t>
        </w:r>
      </w:sdtContent>
    </w:sdt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26b4ea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/ 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Fonts w:ascii="ArialMT" w:cs="ArialMT" w:eastAsia="ArialMT" w:hAnsi="ArialMT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44"/>
        <w:tab w:val="right" w:pos="9689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1593cb"/>
        <w:sz w:val="28"/>
        <w:szCs w:val="28"/>
        <w:u w:val="none"/>
        <w:shd w:fill="auto" w:val="clear"/>
        <w:vertAlign w:val="baseline"/>
        <w:rtl w:val="0"/>
      </w:rPr>
      <w:t xml:space="preserve">Curriculum Vitae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108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lvl w:ilvl="0">
      <w:start w:val="8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ka-GE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Hyperlink">
    <w:name w:val="Hyperlink"/>
    <w:next w:val="Hyperlink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FollowedHyperlink">
    <w:name w:val="FollowedHyperlink"/>
    <w:next w:val="FollowedHyperlink"/>
    <w:autoRedefine w:val="0"/>
    <w:hidden w:val="0"/>
    <w:qFormat w:val="1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font5">
    <w:name w:val="font5"/>
    <w:basedOn w:val="Normal"/>
    <w:next w:val="font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font6">
    <w:name w:val="font6"/>
    <w:basedOn w:val="Normal"/>
    <w:next w:val="font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b w:val="1"/>
      <w:bCs w:val="1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65">
    <w:name w:val="xl65"/>
    <w:basedOn w:val="Normal"/>
    <w:next w:val="xl6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top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6">
    <w:name w:val="xl66"/>
    <w:basedOn w:val="Normal"/>
    <w:next w:val="xl6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7">
    <w:name w:val="xl67"/>
    <w:basedOn w:val="Normal"/>
    <w:next w:val="xl6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8">
    <w:name w:val="xl68"/>
    <w:basedOn w:val="Normal"/>
    <w:next w:val="xl68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69">
    <w:name w:val="xl69"/>
    <w:basedOn w:val="Normal"/>
    <w:next w:val="xl6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0">
    <w:name w:val="xl70"/>
    <w:basedOn w:val="Normal"/>
    <w:next w:val="xl7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1">
    <w:name w:val="xl71"/>
    <w:basedOn w:val="Normal"/>
    <w:next w:val="xl7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2">
    <w:name w:val="xl72"/>
    <w:basedOn w:val="Normal"/>
    <w:next w:val="xl72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3">
    <w:name w:val="xl73"/>
    <w:basedOn w:val="Normal"/>
    <w:next w:val="xl7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4">
    <w:name w:val="xl74"/>
    <w:basedOn w:val="Normal"/>
    <w:next w:val="xl7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75">
    <w:name w:val="xl75"/>
    <w:basedOn w:val="Normal"/>
    <w:next w:val="xl7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6">
    <w:name w:val="xl76"/>
    <w:basedOn w:val="Normal"/>
    <w:next w:val="xl7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7">
    <w:name w:val="xl77"/>
    <w:basedOn w:val="Normal"/>
    <w:next w:val="xl77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78">
    <w:name w:val="xl78"/>
    <w:basedOn w:val="Normal"/>
    <w:next w:val="xl7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79">
    <w:name w:val="xl79"/>
    <w:basedOn w:val="Normal"/>
    <w:next w:val="xl79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0">
    <w:name w:val="xl80"/>
    <w:basedOn w:val="Normal"/>
    <w:next w:val="xl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1">
    <w:name w:val="xl81"/>
    <w:basedOn w:val="Normal"/>
    <w:next w:val="xl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2">
    <w:name w:val="xl82"/>
    <w:basedOn w:val="Normal"/>
    <w:next w:val="xl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3">
    <w:name w:val="xl83"/>
    <w:basedOn w:val="Normal"/>
    <w:next w:val="xl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4">
    <w:name w:val="xl84"/>
    <w:basedOn w:val="Normal"/>
    <w:next w:val="xl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5">
    <w:name w:val="xl85"/>
    <w:basedOn w:val="Normal"/>
    <w:next w:val="xl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6">
    <w:name w:val="xl86"/>
    <w:basedOn w:val="Normal"/>
    <w:next w:val="xl8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7">
    <w:name w:val="xl87"/>
    <w:basedOn w:val="Normal"/>
    <w:next w:val="xl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88">
    <w:name w:val="xl88"/>
    <w:basedOn w:val="Normal"/>
    <w:next w:val="xl88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89">
    <w:name w:val="xl89"/>
    <w:basedOn w:val="Normal"/>
    <w:next w:val="xl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0">
    <w:name w:val="xl90"/>
    <w:basedOn w:val="Normal"/>
    <w:next w:val="xl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1">
    <w:name w:val="xl91"/>
    <w:basedOn w:val="Normal"/>
    <w:next w:val="xl9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2">
    <w:name w:val="xl92"/>
    <w:basedOn w:val="Normal"/>
    <w:next w:val="xl9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3">
    <w:name w:val="xl93"/>
    <w:basedOn w:val="Normal"/>
    <w:next w:val="xl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4">
    <w:name w:val="xl94"/>
    <w:basedOn w:val="Normal"/>
    <w:next w:val="xl94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5">
    <w:name w:val="xl95"/>
    <w:basedOn w:val="Normal"/>
    <w:next w:val="xl9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6">
    <w:name w:val="xl96"/>
    <w:basedOn w:val="Normal"/>
    <w:next w:val="xl9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7">
    <w:name w:val="xl97"/>
    <w:basedOn w:val="Normal"/>
    <w:next w:val="xl9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98">
    <w:name w:val="xl98"/>
    <w:basedOn w:val="Normal"/>
    <w:next w:val="xl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99">
    <w:name w:val="xl99"/>
    <w:basedOn w:val="Normal"/>
    <w:next w:val="xl9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0">
    <w:name w:val="xl100"/>
    <w:basedOn w:val="Normal"/>
    <w:next w:val="xl10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1">
    <w:name w:val="xl101"/>
    <w:basedOn w:val="Normal"/>
    <w:next w:val="xl10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2">
    <w:name w:val="xl102"/>
    <w:basedOn w:val="Normal"/>
    <w:next w:val="xl102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3">
    <w:name w:val="xl103"/>
    <w:basedOn w:val="Normal"/>
    <w:next w:val="xl103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4">
    <w:name w:val="xl104"/>
    <w:basedOn w:val="Normal"/>
    <w:next w:val="xl104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5">
    <w:name w:val="xl105"/>
    <w:basedOn w:val="Normal"/>
    <w:next w:val="xl10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6">
    <w:name w:val="xl106"/>
    <w:basedOn w:val="Normal"/>
    <w:next w:val="xl10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7">
    <w:name w:val="xl107"/>
    <w:basedOn w:val="Normal"/>
    <w:next w:val="xl10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8">
    <w:name w:val="xl108"/>
    <w:basedOn w:val="Normal"/>
    <w:next w:val="xl10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09">
    <w:name w:val="xl109"/>
    <w:basedOn w:val="Normal"/>
    <w:next w:val="xl10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0">
    <w:name w:val="xl110"/>
    <w:basedOn w:val="Normal"/>
    <w:next w:val="xl11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1">
    <w:name w:val="xl111"/>
    <w:basedOn w:val="Normal"/>
    <w:next w:val="xl11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2">
    <w:name w:val="xl112"/>
    <w:basedOn w:val="Normal"/>
    <w:next w:val="xl11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3">
    <w:name w:val="xl113"/>
    <w:basedOn w:val="Normal"/>
    <w:next w:val="xl1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4">
    <w:name w:val="xl114"/>
    <w:basedOn w:val="Normal"/>
    <w:next w:val="xl1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5">
    <w:name w:val="xl115"/>
    <w:basedOn w:val="Normal"/>
    <w:next w:val="xl1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6">
    <w:name w:val="xl116"/>
    <w:basedOn w:val="Normal"/>
    <w:next w:val="xl11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17">
    <w:name w:val="xl117"/>
    <w:basedOn w:val="Normal"/>
    <w:next w:val="xl11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8">
    <w:name w:val="xl118"/>
    <w:basedOn w:val="Normal"/>
    <w:next w:val="xl11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19">
    <w:name w:val="xl119"/>
    <w:basedOn w:val="Normal"/>
    <w:next w:val="xl11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0">
    <w:name w:val="xl120"/>
    <w:basedOn w:val="Normal"/>
    <w:next w:val="xl12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21">
    <w:name w:val="xl121"/>
    <w:basedOn w:val="Normal"/>
    <w:next w:val="xl12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2">
    <w:name w:val="xl122"/>
    <w:basedOn w:val="Normal"/>
    <w:next w:val="xl12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3">
    <w:name w:val="xl123"/>
    <w:basedOn w:val="Normal"/>
    <w:next w:val="xl12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4">
    <w:name w:val="xl124"/>
    <w:basedOn w:val="Normal"/>
    <w:next w:val="xl12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5">
    <w:name w:val="xl125"/>
    <w:basedOn w:val="Normal"/>
    <w:next w:val="xl12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6">
    <w:name w:val="xl126"/>
    <w:basedOn w:val="Normal"/>
    <w:next w:val="xl1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7">
    <w:name w:val="xl127"/>
    <w:basedOn w:val="Normal"/>
    <w:next w:val="xl12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8">
    <w:name w:val="xl128"/>
    <w:basedOn w:val="Normal"/>
    <w:next w:val="xl1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29">
    <w:name w:val="xl129"/>
    <w:basedOn w:val="Normal"/>
    <w:next w:val="xl12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130">
    <w:name w:val="xl130"/>
    <w:basedOn w:val="Normal"/>
    <w:next w:val="xl13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1">
    <w:name w:val="xl131"/>
    <w:basedOn w:val="Normal"/>
    <w:next w:val="xl13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2">
    <w:name w:val="xl132"/>
    <w:basedOn w:val="Normal"/>
    <w:next w:val="xl13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3">
    <w:name w:val="xl133"/>
    <w:basedOn w:val="Normal"/>
    <w:next w:val="xl13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34">
    <w:name w:val="xl134"/>
    <w:basedOn w:val="Normal"/>
    <w:next w:val="xl13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5">
    <w:name w:val="xl135"/>
    <w:basedOn w:val="Normal"/>
    <w:next w:val="xl13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6">
    <w:name w:val="xl136"/>
    <w:basedOn w:val="Normal"/>
    <w:next w:val="xl13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7">
    <w:name w:val="xl137"/>
    <w:basedOn w:val="Normal"/>
    <w:next w:val="xl13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8">
    <w:name w:val="xl138"/>
    <w:basedOn w:val="Normal"/>
    <w:next w:val="xl13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39">
    <w:name w:val="xl139"/>
    <w:basedOn w:val="Normal"/>
    <w:next w:val="xl13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40">
    <w:name w:val="xl140"/>
    <w:basedOn w:val="Normal"/>
    <w:next w:val="xl14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1">
    <w:name w:val="xl141"/>
    <w:basedOn w:val="Normal"/>
    <w:next w:val="xl1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2">
    <w:name w:val="xl142"/>
    <w:basedOn w:val="Normal"/>
    <w:next w:val="xl14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3">
    <w:name w:val="xl143"/>
    <w:basedOn w:val="Normal"/>
    <w:next w:val="xl1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4">
    <w:name w:val="xl144"/>
    <w:basedOn w:val="Normal"/>
    <w:next w:val="xl1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5">
    <w:name w:val="xl145"/>
    <w:basedOn w:val="Normal"/>
    <w:next w:val="xl14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6">
    <w:name w:val="xl146"/>
    <w:basedOn w:val="Normal"/>
    <w:next w:val="xl14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7">
    <w:name w:val="xl147"/>
    <w:basedOn w:val="Normal"/>
    <w:next w:val="xl14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8">
    <w:name w:val="xl148"/>
    <w:basedOn w:val="Normal"/>
    <w:next w:val="xl148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49">
    <w:name w:val="xl149"/>
    <w:basedOn w:val="Normal"/>
    <w:next w:val="xl14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0">
    <w:name w:val="xl150"/>
    <w:basedOn w:val="Normal"/>
    <w:next w:val="xl150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1">
    <w:name w:val="xl151"/>
    <w:basedOn w:val="Normal"/>
    <w:next w:val="xl151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2">
    <w:name w:val="xl152"/>
    <w:basedOn w:val="Normal"/>
    <w:next w:val="xl15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3">
    <w:name w:val="xl153"/>
    <w:basedOn w:val="Normal"/>
    <w:next w:val="xl153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4">
    <w:name w:val="xl154"/>
    <w:basedOn w:val="Normal"/>
    <w:next w:val="xl15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55">
    <w:name w:val="xl155"/>
    <w:basedOn w:val="Normal"/>
    <w:next w:val="xl155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6">
    <w:name w:val="xl156"/>
    <w:basedOn w:val="Normal"/>
    <w:next w:val="xl156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7">
    <w:name w:val="xl157"/>
    <w:basedOn w:val="Normal"/>
    <w:next w:val="xl15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8">
    <w:name w:val="xl158"/>
    <w:basedOn w:val="Normal"/>
    <w:next w:val="xl15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59">
    <w:name w:val="xl159"/>
    <w:basedOn w:val="Normal"/>
    <w:next w:val="xl15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0">
    <w:name w:val="xl160"/>
    <w:basedOn w:val="Normal"/>
    <w:next w:val="xl16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1">
    <w:name w:val="xl161"/>
    <w:basedOn w:val="Normal"/>
    <w:next w:val="xl16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2">
    <w:name w:val="xl162"/>
    <w:basedOn w:val="Normal"/>
    <w:next w:val="xl16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3">
    <w:name w:val="xl163"/>
    <w:basedOn w:val="Normal"/>
    <w:next w:val="xl16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4">
    <w:name w:val="xl164"/>
    <w:basedOn w:val="Normal"/>
    <w:next w:val="xl16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5">
    <w:name w:val="xl165"/>
    <w:basedOn w:val="Normal"/>
    <w:next w:val="xl16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6">
    <w:name w:val="xl166"/>
    <w:basedOn w:val="Normal"/>
    <w:next w:val="xl166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7">
    <w:name w:val="xl167"/>
    <w:basedOn w:val="Normal"/>
    <w:next w:val="xl1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8">
    <w:name w:val="xl168"/>
    <w:basedOn w:val="Normal"/>
    <w:next w:val="xl16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69">
    <w:name w:val="xl169"/>
    <w:basedOn w:val="Normal"/>
    <w:next w:val="xl16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0">
    <w:name w:val="xl170"/>
    <w:basedOn w:val="Normal"/>
    <w:next w:val="xl17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1">
    <w:name w:val="xl171"/>
    <w:basedOn w:val="Normal"/>
    <w:next w:val="xl171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2">
    <w:name w:val="xl172"/>
    <w:basedOn w:val="Normal"/>
    <w:next w:val="xl172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3">
    <w:name w:val="xl173"/>
    <w:basedOn w:val="Normal"/>
    <w:next w:val="xl173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4">
    <w:name w:val="xl174"/>
    <w:basedOn w:val="Normal"/>
    <w:next w:val="xl17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5">
    <w:name w:val="xl175"/>
    <w:basedOn w:val="Normal"/>
    <w:next w:val="xl175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6">
    <w:name w:val="xl176"/>
    <w:basedOn w:val="Normal"/>
    <w:next w:val="xl17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7">
    <w:name w:val="xl177"/>
    <w:basedOn w:val="Normal"/>
    <w:next w:val="xl17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78">
    <w:name w:val="xl178"/>
    <w:basedOn w:val="Normal"/>
    <w:next w:val="xl178"/>
    <w:autoRedefine w:val="0"/>
    <w:hidden w:val="0"/>
    <w:qFormat w:val="0"/>
    <w:pPr>
      <w:pBdr>
        <w:top w:color="auto" w:space="0" w:sz="4" w:val="single"/>
        <w:left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79">
    <w:name w:val="xl179"/>
    <w:basedOn w:val="Normal"/>
    <w:next w:val="xl17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0">
    <w:name w:val="xl180"/>
    <w:basedOn w:val="Normal"/>
    <w:next w:val="xl180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1">
    <w:name w:val="xl181"/>
    <w:basedOn w:val="Normal"/>
    <w:next w:val="xl18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2">
    <w:name w:val="xl182"/>
    <w:basedOn w:val="Normal"/>
    <w:next w:val="xl182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3">
    <w:name w:val="xl183"/>
    <w:basedOn w:val="Normal"/>
    <w:next w:val="xl18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4">
    <w:name w:val="xl184"/>
    <w:basedOn w:val="Normal"/>
    <w:next w:val="xl18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5">
    <w:name w:val="xl185"/>
    <w:basedOn w:val="Normal"/>
    <w:next w:val="xl18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6">
    <w:name w:val="xl186"/>
    <w:basedOn w:val="Normal"/>
    <w:next w:val="xl18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87">
    <w:name w:val="xl187"/>
    <w:basedOn w:val="Normal"/>
    <w:next w:val="xl18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8">
    <w:name w:val="xl188"/>
    <w:basedOn w:val="Normal"/>
    <w:next w:val="xl188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89">
    <w:name w:val="xl189"/>
    <w:basedOn w:val="Normal"/>
    <w:next w:val="xl189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0">
    <w:name w:val="xl190"/>
    <w:basedOn w:val="Normal"/>
    <w:next w:val="xl190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191">
    <w:name w:val="xl191"/>
    <w:basedOn w:val="Normal"/>
    <w:next w:val="xl19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192">
    <w:name w:val="xl192"/>
    <w:basedOn w:val="Normal"/>
    <w:next w:val="xl19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3">
    <w:name w:val="xl193"/>
    <w:basedOn w:val="Normal"/>
    <w:next w:val="xl19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4">
    <w:name w:val="xl194"/>
    <w:basedOn w:val="Normal"/>
    <w:next w:val="xl19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5">
    <w:name w:val="xl195"/>
    <w:basedOn w:val="Normal"/>
    <w:next w:val="xl19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6">
    <w:name w:val="xl196"/>
    <w:basedOn w:val="Normal"/>
    <w:next w:val="xl19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7">
    <w:name w:val="xl197"/>
    <w:basedOn w:val="Normal"/>
    <w:next w:val="xl19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8">
    <w:name w:val="xl198"/>
    <w:basedOn w:val="Normal"/>
    <w:next w:val="xl19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199">
    <w:name w:val="xl199"/>
    <w:basedOn w:val="Normal"/>
    <w:next w:val="xl19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0">
    <w:name w:val="xl200"/>
    <w:basedOn w:val="Normal"/>
    <w:next w:val="xl20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01">
    <w:name w:val="xl201"/>
    <w:basedOn w:val="Normal"/>
    <w:next w:val="xl20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2">
    <w:name w:val="xl202"/>
    <w:basedOn w:val="Normal"/>
    <w:next w:val="xl20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3">
    <w:name w:val="xl203"/>
    <w:basedOn w:val="Normal"/>
    <w:next w:val="xl20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4">
    <w:name w:val="xl204"/>
    <w:basedOn w:val="Normal"/>
    <w:next w:val="xl20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5">
    <w:name w:val="xl205"/>
    <w:basedOn w:val="Normal"/>
    <w:next w:val="xl20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6">
    <w:name w:val="xl206"/>
    <w:basedOn w:val="Normal"/>
    <w:next w:val="xl20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7">
    <w:name w:val="xl207"/>
    <w:basedOn w:val="Normal"/>
    <w:next w:val="xl20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8">
    <w:name w:val="xl208"/>
    <w:basedOn w:val="Normal"/>
    <w:next w:val="xl208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09">
    <w:name w:val="xl209"/>
    <w:basedOn w:val="Normal"/>
    <w:next w:val="xl20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0">
    <w:name w:val="xl210"/>
    <w:basedOn w:val="Normal"/>
    <w:next w:val="xl2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1">
    <w:name w:val="xl211"/>
    <w:basedOn w:val="Normal"/>
    <w:next w:val="xl2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2">
    <w:name w:val="xl212"/>
    <w:basedOn w:val="Normal"/>
    <w:next w:val="xl2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3">
    <w:name w:val="xl213"/>
    <w:basedOn w:val="Normal"/>
    <w:next w:val="xl213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4">
    <w:name w:val="xl214"/>
    <w:basedOn w:val="Normal"/>
    <w:next w:val="xl214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5">
    <w:name w:val="xl215"/>
    <w:basedOn w:val="Normal"/>
    <w:next w:val="xl215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6">
    <w:name w:val="xl216"/>
    <w:basedOn w:val="Normal"/>
    <w:next w:val="xl216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7">
    <w:name w:val="xl217"/>
    <w:basedOn w:val="Normal"/>
    <w:next w:val="xl217"/>
    <w:autoRedefine w:val="0"/>
    <w:hidden w:val="0"/>
    <w:qFormat w:val="0"/>
    <w:pPr>
      <w:pBdr>
        <w:top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8">
    <w:name w:val="xl218"/>
    <w:basedOn w:val="Normal"/>
    <w:next w:val="xl218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19">
    <w:name w:val="xl219"/>
    <w:basedOn w:val="Normal"/>
    <w:next w:val="xl219"/>
    <w:autoRedefine w:val="0"/>
    <w:hidden w:val="0"/>
    <w:qFormat w:val="0"/>
    <w:pPr>
      <w:pBdr>
        <w:lef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0">
    <w:name w:val="xl220"/>
    <w:basedOn w:val="Normal"/>
    <w:next w:val="xl220"/>
    <w:autoRedefine w:val="0"/>
    <w:hidden w:val="0"/>
    <w:qFormat w:val="0"/>
    <w:pP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1">
    <w:name w:val="xl221"/>
    <w:basedOn w:val="Normal"/>
    <w:next w:val="xl221"/>
    <w:autoRedefine w:val="0"/>
    <w:hidden w:val="0"/>
    <w:qFormat w:val="0"/>
    <w:pPr>
      <w:pBdr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2">
    <w:name w:val="xl222"/>
    <w:basedOn w:val="Normal"/>
    <w:next w:val="xl22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3">
    <w:name w:val="xl223"/>
    <w:basedOn w:val="Normal"/>
    <w:next w:val="xl223"/>
    <w:autoRedefine w:val="0"/>
    <w:hidden w:val="0"/>
    <w:qFormat w:val="0"/>
    <w:pPr>
      <w:pBdr>
        <w:bottom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4">
    <w:name w:val="xl224"/>
    <w:basedOn w:val="Normal"/>
    <w:next w:val="xl22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ffffff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25">
    <w:name w:val="xl225"/>
    <w:basedOn w:val="Normal"/>
    <w:next w:val="xl2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6">
    <w:name w:val="xl226"/>
    <w:basedOn w:val="Normal"/>
    <w:next w:val="xl226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7">
    <w:name w:val="xl227"/>
    <w:basedOn w:val="Normal"/>
    <w:next w:val="xl227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8">
    <w:name w:val="xl228"/>
    <w:basedOn w:val="Normal"/>
    <w:next w:val="xl228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29">
    <w:name w:val="xl229"/>
    <w:basedOn w:val="Normal"/>
    <w:next w:val="xl229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0">
    <w:name w:val="xl230"/>
    <w:basedOn w:val="Normal"/>
    <w:next w:val="xl23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1">
    <w:name w:val="xl231"/>
    <w:basedOn w:val="Normal"/>
    <w:next w:val="xl231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32">
    <w:name w:val="xl232"/>
    <w:basedOn w:val="Normal"/>
    <w:next w:val="xl232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3">
    <w:name w:val="xl233"/>
    <w:basedOn w:val="Normal"/>
    <w:next w:val="xl233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4">
    <w:name w:val="xl234"/>
    <w:basedOn w:val="Normal"/>
    <w:next w:val="xl234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5">
    <w:name w:val="xl235"/>
    <w:basedOn w:val="Normal"/>
    <w:next w:val="xl235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6">
    <w:name w:val="xl236"/>
    <w:basedOn w:val="Normal"/>
    <w:next w:val="xl236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7">
    <w:name w:val="xl237"/>
    <w:basedOn w:val="Normal"/>
    <w:next w:val="xl237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38">
    <w:name w:val="xl238"/>
    <w:basedOn w:val="Normal"/>
    <w:next w:val="xl23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39">
    <w:name w:val="xl239"/>
    <w:basedOn w:val="Normal"/>
    <w:next w:val="xl23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0">
    <w:name w:val="xl240"/>
    <w:basedOn w:val="Normal"/>
    <w:next w:val="xl240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1">
    <w:name w:val="xl241"/>
    <w:basedOn w:val="Normal"/>
    <w:next w:val="xl241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2">
    <w:name w:val="xl242"/>
    <w:basedOn w:val="Normal"/>
    <w:next w:val="xl242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3">
    <w:name w:val="xl243"/>
    <w:basedOn w:val="Normal"/>
    <w:next w:val="xl24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4">
    <w:name w:val="xl244"/>
    <w:basedOn w:val="Normal"/>
    <w:next w:val="xl244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5">
    <w:name w:val="xl245"/>
    <w:basedOn w:val="Normal"/>
    <w:next w:val="xl245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6">
    <w:name w:val="xl246"/>
    <w:basedOn w:val="Normal"/>
    <w:next w:val="xl246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47">
    <w:name w:val="xl247"/>
    <w:basedOn w:val="Normal"/>
    <w:next w:val="xl247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8">
    <w:name w:val="xl248"/>
    <w:basedOn w:val="Normal"/>
    <w:next w:val="xl248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49">
    <w:name w:val="xl249"/>
    <w:basedOn w:val="Normal"/>
    <w:next w:val="xl249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0">
    <w:name w:val="xl250"/>
    <w:basedOn w:val="Normal"/>
    <w:next w:val="xl250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1">
    <w:name w:val="xl251"/>
    <w:basedOn w:val="Normal"/>
    <w:next w:val="xl251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2">
    <w:name w:val="xl252"/>
    <w:basedOn w:val="Normal"/>
    <w:next w:val="xl252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53">
    <w:name w:val="xl253"/>
    <w:basedOn w:val="Normal"/>
    <w:next w:val="xl25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4">
    <w:name w:val="xl254"/>
    <w:basedOn w:val="Normal"/>
    <w:next w:val="xl25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5">
    <w:name w:val="xl255"/>
    <w:basedOn w:val="Normal"/>
    <w:next w:val="xl25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6">
    <w:name w:val="xl256"/>
    <w:basedOn w:val="Normal"/>
    <w:next w:val="xl25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7">
    <w:name w:val="xl257"/>
    <w:basedOn w:val="Normal"/>
    <w:next w:val="xl25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8">
    <w:name w:val="xl258"/>
    <w:basedOn w:val="Normal"/>
    <w:next w:val="xl25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59">
    <w:name w:val="xl259"/>
    <w:basedOn w:val="Normal"/>
    <w:next w:val="xl25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260">
    <w:name w:val="xl260"/>
    <w:basedOn w:val="Normal"/>
    <w:next w:val="xl26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1">
    <w:name w:val="xl261"/>
    <w:basedOn w:val="Normal"/>
    <w:next w:val="xl261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2">
    <w:name w:val="xl262"/>
    <w:basedOn w:val="Normal"/>
    <w:next w:val="xl262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3">
    <w:name w:val="xl263"/>
    <w:basedOn w:val="Normal"/>
    <w:next w:val="xl263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4">
    <w:name w:val="xl264"/>
    <w:basedOn w:val="Normal"/>
    <w:next w:val="xl26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5">
    <w:name w:val="xl265"/>
    <w:basedOn w:val="Normal"/>
    <w:next w:val="xl26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6">
    <w:name w:val="xl266"/>
    <w:basedOn w:val="Normal"/>
    <w:next w:val="xl26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7">
    <w:name w:val="xl267"/>
    <w:basedOn w:val="Normal"/>
    <w:next w:val="xl26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68">
    <w:name w:val="xl268"/>
    <w:basedOn w:val="Normal"/>
    <w:next w:val="xl26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69">
    <w:name w:val="xl269"/>
    <w:basedOn w:val="Normal"/>
    <w:next w:val="xl269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0">
    <w:name w:val="xl270"/>
    <w:basedOn w:val="Normal"/>
    <w:next w:val="xl270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1">
    <w:name w:val="xl271"/>
    <w:basedOn w:val="Normal"/>
    <w:next w:val="xl27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2">
    <w:name w:val="xl272"/>
    <w:basedOn w:val="Normal"/>
    <w:next w:val="xl272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3">
    <w:name w:val="xl273"/>
    <w:basedOn w:val="Normal"/>
    <w:next w:val="xl273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4">
    <w:name w:val="xl274"/>
    <w:basedOn w:val="Normal"/>
    <w:next w:val="xl274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5">
    <w:name w:val="xl275"/>
    <w:basedOn w:val="Normal"/>
    <w:next w:val="xl275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6">
    <w:name w:val="xl276"/>
    <w:basedOn w:val="Normal"/>
    <w:next w:val="xl276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7">
    <w:name w:val="xl277"/>
    <w:basedOn w:val="Normal"/>
    <w:next w:val="xl277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78">
    <w:name w:val="xl278"/>
    <w:basedOn w:val="Normal"/>
    <w:next w:val="xl278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79">
    <w:name w:val="xl279"/>
    <w:basedOn w:val="Normal"/>
    <w:next w:val="xl279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0">
    <w:name w:val="xl280"/>
    <w:basedOn w:val="Normal"/>
    <w:next w:val="xl280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1">
    <w:name w:val="xl281"/>
    <w:basedOn w:val="Normal"/>
    <w:next w:val="xl28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ff990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282">
    <w:name w:val="xl282"/>
    <w:basedOn w:val="Normal"/>
    <w:next w:val="xl282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3">
    <w:name w:val="xl283"/>
    <w:basedOn w:val="Normal"/>
    <w:next w:val="xl283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4">
    <w:name w:val="xl284"/>
    <w:basedOn w:val="Normal"/>
    <w:next w:val="xl284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5">
    <w:name w:val="xl285"/>
    <w:basedOn w:val="Normal"/>
    <w:next w:val="xl285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6">
    <w:name w:val="xl286"/>
    <w:basedOn w:val="Normal"/>
    <w:next w:val="xl286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7">
    <w:name w:val="xl287"/>
    <w:basedOn w:val="Normal"/>
    <w:next w:val="xl287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8">
    <w:name w:val="xl288"/>
    <w:basedOn w:val="Normal"/>
    <w:next w:val="xl288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89">
    <w:name w:val="xl289"/>
    <w:basedOn w:val="Normal"/>
    <w:next w:val="xl289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0">
    <w:name w:val="xl290"/>
    <w:basedOn w:val="Normal"/>
    <w:next w:val="xl290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1">
    <w:name w:val="xl291"/>
    <w:basedOn w:val="Normal"/>
    <w:next w:val="xl291"/>
    <w:autoRedefine w:val="0"/>
    <w:hidden w:val="0"/>
    <w:qFormat w:val="0"/>
    <w:pPr>
      <w:pBdr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2">
    <w:name w:val="xl292"/>
    <w:basedOn w:val="Normal"/>
    <w:next w:val="xl292"/>
    <w:autoRedefine w:val="0"/>
    <w:hidden w:val="0"/>
    <w:qFormat w:val="0"/>
    <w:pP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3">
    <w:name w:val="xl293"/>
    <w:basedOn w:val="Normal"/>
    <w:next w:val="xl293"/>
    <w:autoRedefine w:val="0"/>
    <w:hidden w:val="0"/>
    <w:qFormat w:val="0"/>
    <w:pPr>
      <w:pBdr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294">
    <w:name w:val="xl294"/>
    <w:basedOn w:val="Normal"/>
    <w:next w:val="xl294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5">
    <w:name w:val="xl295"/>
    <w:basedOn w:val="Normal"/>
    <w:next w:val="xl295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6">
    <w:name w:val="xl296"/>
    <w:basedOn w:val="Normal"/>
    <w:next w:val="xl296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7">
    <w:name w:val="xl297"/>
    <w:basedOn w:val="Normal"/>
    <w:next w:val="xl297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8">
    <w:name w:val="xl298"/>
    <w:basedOn w:val="Normal"/>
    <w:next w:val="xl29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299">
    <w:name w:val="xl299"/>
    <w:basedOn w:val="Normal"/>
    <w:next w:val="xl29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00">
    <w:name w:val="xl300"/>
    <w:basedOn w:val="Normal"/>
    <w:next w:val="xl300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8"/>
      <w:szCs w:val="18"/>
      <w:effect w:val="none"/>
      <w:vertAlign w:val="baseline"/>
      <w:cs w:val="0"/>
      <w:em w:val="none"/>
      <w:lang w:bidi="ar-SA" w:eastAsia="en-US" w:val="en-US"/>
    </w:rPr>
  </w:style>
  <w:style w:type="paragraph" w:styleId="xl301">
    <w:name w:val="xl301"/>
    <w:basedOn w:val="Normal"/>
    <w:next w:val="xl301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bidi="ar-SA" w:eastAsia="en-US" w:val="en-US"/>
    </w:rPr>
  </w:style>
  <w:style w:type="paragraph" w:styleId="xl302">
    <w:name w:val="xl302"/>
    <w:basedOn w:val="Normal"/>
    <w:next w:val="xl30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3">
    <w:name w:val="xl303"/>
    <w:basedOn w:val="Normal"/>
    <w:next w:val="xl30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4">
    <w:name w:val="xl304"/>
    <w:basedOn w:val="Normal"/>
    <w:next w:val="xl30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right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05">
    <w:name w:val="xl305"/>
    <w:basedOn w:val="Normal"/>
    <w:next w:val="xl30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6">
    <w:name w:val="xl306"/>
    <w:basedOn w:val="Normal"/>
    <w:next w:val="xl306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7">
    <w:name w:val="xl307"/>
    <w:basedOn w:val="Normal"/>
    <w:next w:val="xl307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08">
    <w:name w:val="xl308"/>
    <w:basedOn w:val="Normal"/>
    <w:next w:val="xl30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4"/>
      <w:szCs w:val="24"/>
      <w:u w:val="single"/>
      <w:effect w:val="none"/>
      <w:vertAlign w:val="baseline"/>
      <w:cs w:val="0"/>
      <w:em w:val="none"/>
      <w:lang w:bidi="ar-SA" w:eastAsia="en-US" w:val="en-US"/>
    </w:rPr>
  </w:style>
  <w:style w:type="paragraph" w:styleId="xl309">
    <w:name w:val="xl309"/>
    <w:basedOn w:val="Normal"/>
    <w:next w:val="xl30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10">
    <w:name w:val="xl310"/>
    <w:basedOn w:val="Normal"/>
    <w:next w:val="xl310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1">
    <w:name w:val="xl311"/>
    <w:basedOn w:val="Normal"/>
    <w:next w:val="xl311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2">
    <w:name w:val="xl312"/>
    <w:basedOn w:val="Normal"/>
    <w:next w:val="xl312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3">
    <w:name w:val="xl313"/>
    <w:basedOn w:val="Normal"/>
    <w:next w:val="xl313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4">
    <w:name w:val="xl314"/>
    <w:basedOn w:val="Normal"/>
    <w:next w:val="xl314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5">
    <w:name w:val="xl315"/>
    <w:basedOn w:val="Normal"/>
    <w:next w:val="xl315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6">
    <w:name w:val="xl316"/>
    <w:basedOn w:val="Normal"/>
    <w:next w:val="xl31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7">
    <w:name w:val="xl317"/>
    <w:basedOn w:val="Normal"/>
    <w:next w:val="xl31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8">
    <w:name w:val="xl318"/>
    <w:basedOn w:val="Normal"/>
    <w:next w:val="xl31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000000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19">
    <w:name w:val="xl319"/>
    <w:basedOn w:val="Normal"/>
    <w:next w:val="xl319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0">
    <w:name w:val="xl320"/>
    <w:basedOn w:val="Normal"/>
    <w:next w:val="xl320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1">
    <w:name w:val="xl321"/>
    <w:basedOn w:val="Normal"/>
    <w:next w:val="xl321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2">
    <w:name w:val="xl322"/>
    <w:basedOn w:val="Normal"/>
    <w:next w:val="xl322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3">
    <w:name w:val="xl323"/>
    <w:basedOn w:val="Normal"/>
    <w:next w:val="xl323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xl324">
    <w:name w:val="xl324"/>
    <w:basedOn w:val="Normal"/>
    <w:next w:val="xl324"/>
    <w:autoRedefine w:val="0"/>
    <w:hidden w:val="0"/>
    <w:qFormat w:val="0"/>
    <w:pPr>
      <w:pBdr>
        <w:top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5">
    <w:name w:val="xl325"/>
    <w:basedOn w:val="Normal"/>
    <w:next w:val="xl325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6">
    <w:name w:val="xl326"/>
    <w:basedOn w:val="Normal"/>
    <w:next w:val="xl326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7">
    <w:name w:val="xl327"/>
    <w:basedOn w:val="Normal"/>
    <w:next w:val="xl327"/>
    <w:autoRedefine w:val="0"/>
    <w:hidden w:val="0"/>
    <w:qFormat w:val="0"/>
    <w:pPr>
      <w:pBdr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8">
    <w:name w:val="xl328"/>
    <w:basedOn w:val="Normal"/>
    <w:next w:val="xl328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29">
    <w:name w:val="xl329"/>
    <w:basedOn w:val="Normal"/>
    <w:next w:val="xl329"/>
    <w:autoRedefine w:val="0"/>
    <w:hidden w:val="0"/>
    <w:qFormat w:val="0"/>
    <w:pPr>
      <w:pBdr>
        <w:top w:color="auto" w:space="0" w:sz="4" w:val="single"/>
        <w:lef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0">
    <w:name w:val="xl330"/>
    <w:basedOn w:val="Normal"/>
    <w:next w:val="xl33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1">
    <w:name w:val="xl331"/>
    <w:basedOn w:val="Normal"/>
    <w:next w:val="xl331"/>
    <w:autoRedefine w:val="0"/>
    <w:hidden w:val="0"/>
    <w:qFormat w:val="0"/>
    <w:pPr>
      <w:pBdr>
        <w:left w:color="auto" w:space="0" w:sz="4" w:val="single"/>
        <w:bottom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2">
    <w:name w:val="xl332"/>
    <w:basedOn w:val="Normal"/>
    <w:next w:val="xl332"/>
    <w:autoRedefine w:val="0"/>
    <w:hidden w:val="0"/>
    <w:qFormat w:val="0"/>
    <w:pPr>
      <w:pBdr>
        <w:bottom w:color="auto" w:space="0" w:sz="4" w:val="single"/>
        <w:right w:color="auto" w:space="0" w:sz="4" w:val="single"/>
      </w:pBdr>
      <w:shd w:color="000000" w:fill="808080" w:val="clear"/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ffffff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3">
    <w:name w:val="xl333"/>
    <w:basedOn w:val="Normal"/>
    <w:next w:val="xl333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4">
    <w:name w:val="xl334"/>
    <w:basedOn w:val="Normal"/>
    <w:next w:val="xl334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5">
    <w:name w:val="xl335"/>
    <w:basedOn w:val="Normal"/>
    <w:next w:val="xl335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xl336">
    <w:name w:val="xl336"/>
    <w:basedOn w:val="Normal"/>
    <w:next w:val="xl336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7">
    <w:name w:val="xl337"/>
    <w:basedOn w:val="Normal"/>
    <w:next w:val="xl337"/>
    <w:autoRedefine w:val="0"/>
    <w:hidden w:val="0"/>
    <w:qFormat w:val="0"/>
    <w:pPr>
      <w:pBdr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8">
    <w:name w:val="xl338"/>
    <w:basedOn w:val="Normal"/>
    <w:next w:val="xl338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39">
    <w:name w:val="xl339"/>
    <w:basedOn w:val="Normal"/>
    <w:next w:val="xl339"/>
    <w:autoRedefine w:val="0"/>
    <w:hidden w:val="0"/>
    <w:qFormat w:val="0"/>
    <w:pPr>
      <w:pBdr>
        <w:top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0">
    <w:name w:val="xl340"/>
    <w:basedOn w:val="Normal"/>
    <w:next w:val="xl340"/>
    <w:autoRedefine w:val="0"/>
    <w:hidden w:val="0"/>
    <w:qFormat w:val="0"/>
    <w:pPr>
      <w:pBdr>
        <w:top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b w:val="1"/>
      <w:bCs w:val="1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1">
    <w:name w:val="xl341"/>
    <w:basedOn w:val="Normal"/>
    <w:next w:val="xl341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2">
    <w:name w:val="xl342"/>
    <w:basedOn w:val="Normal"/>
    <w:next w:val="xl342"/>
    <w:autoRedefine w:val="0"/>
    <w:hidden w:val="0"/>
    <w:qFormat w:val="0"/>
    <w:pPr>
      <w:pBdr>
        <w:top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3">
    <w:name w:val="xl343"/>
    <w:basedOn w:val="Normal"/>
    <w:next w:val="xl343"/>
    <w:autoRedefine w:val="0"/>
    <w:hidden w:val="0"/>
    <w:qFormat w:val="0"/>
    <w:pPr>
      <w:pBdr>
        <w:top w:color="auto" w:space="0" w:sz="4" w:val="single"/>
        <w:bottom w:color="auto" w:space="0" w:sz="4" w:val="single"/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4">
    <w:name w:val="xl344"/>
    <w:basedOn w:val="Normal"/>
    <w:next w:val="xl344"/>
    <w:autoRedefine w:val="0"/>
    <w:hidden w:val="0"/>
    <w:qFormat w:val="0"/>
    <w:pPr>
      <w:pBdr>
        <w:top w:color="auto" w:space="0" w:sz="4" w:val="single"/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5">
    <w:name w:val="xl345"/>
    <w:basedOn w:val="Normal"/>
    <w:next w:val="xl345"/>
    <w:autoRedefine w:val="0"/>
    <w:hidden w:val="0"/>
    <w:qFormat w:val="0"/>
    <w:pPr>
      <w:pBdr>
        <w:lef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6">
    <w:name w:val="xl346"/>
    <w:basedOn w:val="Normal"/>
    <w:next w:val="xl346"/>
    <w:autoRedefine w:val="0"/>
    <w:hidden w:val="0"/>
    <w:qFormat w:val="0"/>
    <w:pP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7">
    <w:name w:val="xl347"/>
    <w:basedOn w:val="Normal"/>
    <w:next w:val="xl347"/>
    <w:autoRedefine w:val="0"/>
    <w:hidden w:val="0"/>
    <w:qFormat w:val="0"/>
    <w:pPr>
      <w:pBdr>
        <w:right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textDirection w:val="btLr"/>
      <w:textAlignment w:val="center"/>
      <w:outlineLvl w:val="0"/>
    </w:pPr>
    <w:rPr>
      <w:rFonts w:ascii="Sylfaen" w:cs="Times New Roman" w:eastAsia="Times New Roman" w:hAnsi="Sylfae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xl348">
    <w:name w:val="xl348"/>
    <w:basedOn w:val="Normal"/>
    <w:next w:val="xl348"/>
    <w:autoRedefine w:val="0"/>
    <w:hidden w:val="0"/>
    <w:qFormat w:val="0"/>
    <w:pPr>
      <w:pBdr>
        <w:top w:color="auto" w:space="0" w:sz="4" w:val="single"/>
        <w:left w:color="auto" w:space="0" w:sz="4" w:val="single"/>
        <w:bottom w:color="auto" w:space="0" w:sz="4" w:val="single"/>
      </w:pBdr>
      <w:suppressAutoHyphens w:val="1"/>
      <w:spacing w:after="100" w:afterAutospacing="1" w:before="100" w:beforeAutospacing="1" w:line="240" w:lineRule="auto"/>
      <w:ind w:leftChars="-1" w:rightChars="0" w:firstLineChars="-1"/>
      <w:jc w:val="center"/>
      <w:textDirection w:val="btLr"/>
      <w:textAlignment w:val="center"/>
      <w:outlineLvl w:val="0"/>
    </w:pPr>
    <w:rPr>
      <w:rFonts w:ascii="Sylfaen" w:cs="Times New Roman" w:eastAsia="Times New Roman" w:hAnsi="Sylfaen"/>
      <w:color w:val="0000ff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paragraph" w:styleId="_ECV_RightColumn">
    <w:name w:val="_ECV_RightColumn"/>
    <w:basedOn w:val="Normal"/>
    <w:next w:val="_ECV_RightColumn"/>
    <w:autoRedefine w:val="0"/>
    <w:hidden w:val="0"/>
    <w:qFormat w:val="0"/>
    <w:pPr>
      <w:widowControl w:val="0"/>
      <w:suppressLineNumbers w:val="1"/>
      <w:suppressAutoHyphens w:val="0"/>
      <w:spacing w:after="0" w:before="62" w:line="240" w:lineRule="auto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404040"/>
      <w:spacing w:val="-6"/>
      <w:w w:val="100"/>
      <w:kern w:val="1"/>
      <w:position w:val="-1"/>
      <w:sz w:val="16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_ECV_SectionDetails">
    <w:name w:val="_ECV_SectionDetails"/>
    <w:basedOn w:val="Normal"/>
    <w:next w:val="_ECV_SectionDetails"/>
    <w:autoRedefine w:val="0"/>
    <w:hidden w:val="0"/>
    <w:qFormat w:val="0"/>
    <w:pPr>
      <w:widowControl w:val="0"/>
      <w:suppressLineNumbers w:val="1"/>
      <w:suppressAutoHyphens w:val="0"/>
      <w:autoSpaceDE w:val="0"/>
      <w:spacing w:after="0" w:before="28" w:line="100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SimSun" w:hAnsi="Arial"/>
      <w:color w:val="3f3a38"/>
      <w:spacing w:val="-6"/>
      <w:w w:val="100"/>
      <w:kern w:val="1"/>
      <w:position w:val="-1"/>
      <w:sz w:val="18"/>
      <w:szCs w:val="24"/>
      <w:effect w:val="none"/>
      <w:vertAlign w:val="baseline"/>
      <w:cs w:val="0"/>
      <w:em w:val="none"/>
      <w:lang w:bidi="hi-IN" w:eastAsia="zh-CN" w:val="en-GB"/>
    </w:r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basedOn w:val="DefaultParagraphFont"/>
    <w:next w:val="Head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844"/>
        <w:tab w:val="right" w:leader="none" w:pos="9689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basedOn w:val="DefaultParagraphFont"/>
    <w:next w:val="Footer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erriweather-regular.ttf"/><Relationship Id="rId2" Type="http://schemas.openxmlformats.org/officeDocument/2006/relationships/font" Target="fonts/Merriweather-bold.ttf"/><Relationship Id="rId3" Type="http://schemas.openxmlformats.org/officeDocument/2006/relationships/font" Target="fonts/Merriweather-italic.ttf"/><Relationship Id="rId4" Type="http://schemas.openxmlformats.org/officeDocument/2006/relationships/font" Target="fonts/Merriweather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16DBnehOmXsAsL/xIjTv8ATcpOg==">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2017-12-01T06:53:00Z</dcterms:created>
  <dc:creator>ადეიშვილი ვლადიმერ</dc:creator>
</cp:coreProperties>
</file>