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Pr="00005BC6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</w:p>
    <w:p w:rsidR="007C6C21" w:rsidRDefault="007C6C21" w:rsidP="007C6C21">
      <w:pPr>
        <w:spacing w:after="0"/>
        <w:jc w:val="right"/>
        <w:rPr>
          <w:rFonts w:ascii="Sylfaen" w:eastAsia="Merriweather" w:hAnsi="Sylfaen" w:cs="Merriweather"/>
          <w:b/>
          <w:sz w:val="20"/>
          <w:szCs w:val="20"/>
        </w:rPr>
      </w:pPr>
      <w:r w:rsidRPr="00585377">
        <w:rPr>
          <w:rFonts w:ascii="Arial Narrow" w:hAnsi="Arial Narrow"/>
          <w:noProof/>
          <w:lang w:val="en-US"/>
        </w:rPr>
        <w:drawing>
          <wp:inline distT="0" distB="0" distL="0" distR="0" wp14:anchorId="5A248EA8" wp14:editId="4781A929">
            <wp:extent cx="1017905" cy="1176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21" w:rsidRDefault="007C6C21" w:rsidP="007C6C21">
      <w:pPr>
        <w:spacing w:after="0"/>
        <w:jc w:val="right"/>
        <w:rPr>
          <w:rFonts w:ascii="Sylfaen" w:eastAsia="Merriweather" w:hAnsi="Sylfaen" w:cs="Merriweather"/>
          <w:b/>
          <w:sz w:val="20"/>
          <w:szCs w:val="20"/>
        </w:rPr>
      </w:pPr>
    </w:p>
    <w:p w:rsidR="007C6C21" w:rsidRPr="006006CC" w:rsidRDefault="006006CC" w:rsidP="007C6C21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Personal Information</w:t>
      </w:r>
    </w:p>
    <w:p w:rsidR="007C6C21" w:rsidRPr="007C6C21" w:rsidRDefault="007C6C2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sdt>
                <w:sdtPr>
                  <w:rPr>
                    <w:rFonts w:ascii="Sylfaen" w:hAnsi="Sylfaen"/>
                  </w:rPr>
                  <w:tag w:val="goog_rdk_1"/>
                  <w:id w:val="-322979402"/>
                </w:sdtPr>
                <w:sdtContent>
                  <w:p w:rsidR="00BD4F67" w:rsidRPr="006006CC" w:rsidRDefault="006006CC" w:rsidP="006006C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N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ame and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S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urname</w:t>
                    </w:r>
                  </w:p>
                </w:sdtContent>
              </w:sdt>
            </w:sdtContent>
          </w:sdt>
        </w:tc>
        <w:tc>
          <w:tcPr>
            <w:tcW w:w="8015" w:type="dxa"/>
            <w:shd w:val="clear" w:color="auto" w:fill="auto"/>
          </w:tcPr>
          <w:p w:rsidR="00BD4F67" w:rsidRPr="00DB2EAC" w:rsidRDefault="007861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B2EAC">
              <w:rPr>
                <w:rFonts w:ascii="Sylfaen" w:hAnsi="Sylfaen"/>
                <w:sz w:val="20"/>
                <w:szCs w:val="20"/>
              </w:rPr>
              <w:t>Elguja</w:t>
            </w:r>
            <w:r w:rsidRPr="00DB2EAC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B2EAC">
              <w:rPr>
                <w:rFonts w:ascii="Sylfaen" w:hAnsi="Sylfaen"/>
                <w:sz w:val="20"/>
                <w:szCs w:val="20"/>
              </w:rPr>
              <w:t>Deisadze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sdt>
                <w:sdtPr>
                  <w:rPr>
                    <w:rFonts w:ascii="Sylfaen" w:hAnsi="Sylfaen"/>
                  </w:rPr>
                  <w:tag w:val="goog_rdk_2"/>
                  <w:id w:val="262430117"/>
                </w:sdtPr>
                <w:sdtContent>
                  <w:p w:rsidR="00BD4F67" w:rsidRPr="006006CC" w:rsidRDefault="006006CC" w:rsidP="006006CC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Date of Birth</w:t>
                    </w:r>
                  </w:p>
                </w:sdtContent>
              </w:sdt>
            </w:sdtContent>
          </w:sdt>
        </w:tc>
        <w:tc>
          <w:tcPr>
            <w:tcW w:w="8015" w:type="dxa"/>
            <w:shd w:val="clear" w:color="auto" w:fill="auto"/>
          </w:tcPr>
          <w:p w:rsidR="00BD4F67" w:rsidRPr="00DB2EAC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EAC">
              <w:rPr>
                <w:rFonts w:ascii="Sylfaen" w:eastAsia="Merriweather" w:hAnsi="Sylfaen" w:cs="Merriweather"/>
                <w:sz w:val="20"/>
                <w:szCs w:val="20"/>
              </w:rPr>
              <w:t>3.12.1970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240F0F" w:rsidP="00176A53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-1688443442"/>
              </w:sdtPr>
              <w:sdtContent>
                <w:r w:rsidR="00176A53">
                  <w:rPr>
                    <w:rFonts w:ascii="Sylfaen" w:hAnsi="Sylfaen"/>
                    <w:lang w:val="en-US"/>
                  </w:rPr>
                  <w:t>ID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B2EAC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EAC">
              <w:rPr>
                <w:rFonts w:ascii="Sylfaen" w:eastAsia="Merriweather" w:hAnsi="Sylfaen" w:cs="Merriweather"/>
                <w:sz w:val="20"/>
                <w:szCs w:val="20"/>
              </w:rPr>
              <w:t>60002013343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240F0F" w:rsidP="006006CC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707567837"/>
              </w:sdtPr>
              <w:sdtContent>
                <w:r w:rsidR="006006CC">
                  <w:rPr>
                    <w:rFonts w:ascii="Sylfaen" w:hAnsi="Sylfaen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B2EAC" w:rsidRDefault="00DB2E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EAC">
              <w:rPr>
                <w:rFonts w:ascii="Sylfaen" w:hAnsi="Sylfaen"/>
                <w:sz w:val="20"/>
                <w:szCs w:val="20"/>
              </w:rPr>
              <w:t>4 Aghmashenebeli Avenue, 4600, Kutaisi, Georgia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240F0F" w:rsidP="006006CC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78700157"/>
              </w:sdtPr>
              <w:sdtContent>
                <w:r w:rsidR="006006CC">
                  <w:rPr>
                    <w:rFonts w:ascii="Sylfaen" w:hAnsi="Sylfaen"/>
                    <w:lang w:val="en-US"/>
                  </w:rPr>
                  <w:t>Phone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B2EAC" w:rsidRDefault="00E676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EAC">
              <w:rPr>
                <w:rFonts w:ascii="Sylfaen" w:eastAsia="Merriweather" w:hAnsi="Sylfaen" w:cs="Merriweather"/>
                <w:sz w:val="20"/>
                <w:szCs w:val="20"/>
              </w:rPr>
              <w:t>+995 599 94-40-34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Pr="00E6766A" w:rsidRDefault="00240F0F" w:rsidP="006006CC">
            <w:pPr>
              <w:spacing w:after="0" w:line="240" w:lineRule="auto"/>
              <w:jc w:val="right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6006CC">
                  <w:rPr>
                    <w:rFonts w:ascii="Sylfaen" w:hAnsi="Sylfaen"/>
                    <w:lang w:val="en-US"/>
                  </w:rPr>
                  <w:t>E-mail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0D531E" w:rsidRPr="00DB2EAC" w:rsidRDefault="000D531E" w:rsidP="000D53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9" w:history="1">
              <w:r w:rsidRPr="001B2ECE">
                <w:rPr>
                  <w:rStyle w:val="Hyperlink"/>
                  <w:rFonts w:ascii="Sylfaen" w:eastAsia="Merriweather" w:hAnsi="Sylfaen" w:cs="Merriweather"/>
                  <w:sz w:val="20"/>
                  <w:szCs w:val="20"/>
                </w:rPr>
                <w:t>elguja.deisadze@unik.edu.ge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D2D85" w:rsidRPr="009C278C" w:rsidRDefault="009C278C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r>
        <w:rPr>
          <w:rFonts w:ascii="Sylfaen" w:eastAsia="Merriweather" w:hAnsi="Sylfaen" w:cs="Merriweather"/>
          <w:b/>
          <w:sz w:val="20"/>
          <w:szCs w:val="20"/>
          <w:lang w:val="en-US"/>
        </w:rPr>
        <w:t>Education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373"/>
        <w:gridCol w:w="3001"/>
        <w:gridCol w:w="2880"/>
      </w:tblGrid>
      <w:tr w:rsidR="00BD4F67" w:rsidTr="00E97501">
        <w:tc>
          <w:tcPr>
            <w:tcW w:w="12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sdt>
                <w:sdtPr>
                  <w:rPr>
                    <w:rFonts w:ascii="Sylfaen" w:hAnsi="Sylfaen"/>
                  </w:rPr>
                  <w:tag w:val="goog_rdk_8"/>
                  <w:id w:val="1597903867"/>
                </w:sdtPr>
                <w:sdtContent>
                  <w:p w:rsidR="00BD4F67" w:rsidRPr="009C278C" w:rsidRDefault="009C278C" w:rsidP="009C278C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Years</w:t>
                    </w:r>
                  </w:p>
                </w:sdtContent>
              </w:sdt>
            </w:sdtContent>
          </w:sdt>
        </w:tc>
        <w:tc>
          <w:tcPr>
            <w:tcW w:w="337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445041302"/>
                </w:sdtPr>
                <w:sdtContent>
                  <w:p w:rsidR="00BD4F67" w:rsidRPr="009C278C" w:rsidRDefault="009C278C" w:rsidP="009C278C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sdt>
                <w:sdtPr>
                  <w:rPr>
                    <w:rFonts w:ascii="Sylfaen" w:hAnsi="Sylfaen"/>
                  </w:rPr>
                  <w:tag w:val="goog_rdk_10"/>
                  <w:id w:val="-1460259124"/>
                </w:sdtPr>
                <w:sdtContent>
                  <w:p w:rsidR="00BD4F67" w:rsidRPr="009C278C" w:rsidRDefault="009C278C" w:rsidP="009C278C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Specialty</w:t>
                    </w:r>
                  </w:p>
                </w:sdtContent>
              </w:sdt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sdt>
                <w:sdtPr>
                  <w:rPr>
                    <w:rFonts w:ascii="Sylfaen" w:hAnsi="Sylfaen"/>
                  </w:rPr>
                  <w:tag w:val="goog_rdk_11"/>
                  <w:id w:val="628908494"/>
                </w:sdtPr>
                <w:sdtContent>
                  <w:p w:rsidR="00BD4F67" w:rsidRPr="009C278C" w:rsidRDefault="009C278C" w:rsidP="009C278C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Qualification</w:t>
                    </w:r>
                  </w:p>
                </w:sdtContent>
              </w:sdt>
            </w:sdtContent>
          </w:sdt>
        </w:tc>
      </w:tr>
      <w:tr w:rsidR="00095BF0" w:rsidTr="00E97501">
        <w:tc>
          <w:tcPr>
            <w:tcW w:w="1271" w:type="dxa"/>
            <w:shd w:val="clear" w:color="auto" w:fill="FFFFFF"/>
          </w:tcPr>
          <w:p w:rsidR="00095BF0" w:rsidRPr="00522B34" w:rsidRDefault="00095BF0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1988-1993</w:t>
            </w:r>
          </w:p>
        </w:tc>
        <w:tc>
          <w:tcPr>
            <w:tcW w:w="3373" w:type="dxa"/>
            <w:shd w:val="clear" w:color="auto" w:fill="auto"/>
          </w:tcPr>
          <w:p w:rsidR="00095BF0" w:rsidRPr="00C70372" w:rsidRDefault="00C70372" w:rsidP="008B1201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>
              <w:rPr>
                <w:rFonts w:ascii="Sylfaen" w:hAnsi="Sylfaen"/>
                <w:i w:val="0"/>
                <w:sz w:val="20"/>
              </w:rPr>
              <w:t xml:space="preserve">N. </w:t>
            </w:r>
            <w:proofErr w:type="spellStart"/>
            <w:r>
              <w:rPr>
                <w:rFonts w:ascii="Sylfaen" w:hAnsi="Sylfaen"/>
                <w:i w:val="0"/>
                <w:sz w:val="20"/>
              </w:rPr>
              <w:t>Muskhelishvili</w:t>
            </w:r>
            <w:proofErr w:type="spellEnd"/>
            <w:r>
              <w:rPr>
                <w:rFonts w:ascii="Sylfaen" w:hAnsi="Sylfaen"/>
                <w:i w:val="0"/>
                <w:sz w:val="20"/>
              </w:rPr>
              <w:t xml:space="preserve"> </w:t>
            </w:r>
            <w:r w:rsidRPr="00C70372">
              <w:rPr>
                <w:rFonts w:ascii="Sylfaen" w:hAnsi="Sylfaen"/>
                <w:i w:val="0"/>
                <w:sz w:val="20"/>
              </w:rPr>
              <w:t xml:space="preserve">Kutaisi </w:t>
            </w:r>
            <w:r>
              <w:rPr>
                <w:rFonts w:ascii="Sylfaen" w:hAnsi="Sylfaen"/>
                <w:i w:val="0"/>
                <w:sz w:val="20"/>
              </w:rPr>
              <w:t xml:space="preserve">State </w:t>
            </w:r>
            <w:r w:rsidRPr="00C70372">
              <w:rPr>
                <w:rFonts w:ascii="Sylfaen" w:hAnsi="Sylfaen"/>
                <w:i w:val="0"/>
                <w:sz w:val="20"/>
              </w:rPr>
              <w:t>Technical University</w:t>
            </w:r>
            <w:r>
              <w:rPr>
                <w:rFonts w:ascii="Sylfaen" w:hAnsi="Sylfaen"/>
                <w:i w:val="0"/>
                <w:sz w:val="20"/>
              </w:rPr>
              <w:t xml:space="preserve"> (KSTU)</w:t>
            </w:r>
          </w:p>
        </w:tc>
        <w:tc>
          <w:tcPr>
            <w:tcW w:w="3001" w:type="dxa"/>
            <w:shd w:val="clear" w:color="auto" w:fill="auto"/>
          </w:tcPr>
          <w:p w:rsidR="00095BF0" w:rsidRPr="00C70372" w:rsidRDefault="00C70372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372">
              <w:rPr>
                <w:rFonts w:ascii="Sylfaen" w:hAnsi="Sylfaen"/>
                <w:sz w:val="20"/>
              </w:rPr>
              <w:t>Technology of Bread, Macaroni, Confectionery and Bakery Products</w:t>
            </w:r>
          </w:p>
        </w:tc>
        <w:tc>
          <w:tcPr>
            <w:tcW w:w="2880" w:type="dxa"/>
            <w:shd w:val="clear" w:color="auto" w:fill="auto"/>
          </w:tcPr>
          <w:p w:rsidR="00095BF0" w:rsidRPr="00C70372" w:rsidRDefault="00C70372" w:rsidP="008B12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372">
              <w:rPr>
                <w:rFonts w:ascii="Sylfaen" w:hAnsi="Sylfaen"/>
                <w:sz w:val="20"/>
              </w:rPr>
              <w:t>Food Engineer/technologist</w:t>
            </w:r>
          </w:p>
        </w:tc>
      </w:tr>
      <w:tr w:rsidR="00C70372" w:rsidTr="00240F0F">
        <w:tc>
          <w:tcPr>
            <w:tcW w:w="1271" w:type="dxa"/>
            <w:shd w:val="clear" w:color="auto" w:fill="FFFFFF"/>
          </w:tcPr>
          <w:p w:rsidR="00C70372" w:rsidRPr="00522B34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2006-2010</w:t>
            </w:r>
          </w:p>
        </w:tc>
        <w:tc>
          <w:tcPr>
            <w:tcW w:w="3373" w:type="dxa"/>
            <w:shd w:val="clear" w:color="auto" w:fill="auto"/>
          </w:tcPr>
          <w:p w:rsidR="00C70372" w:rsidRPr="00C70372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372">
              <w:rPr>
                <w:rFonts w:ascii="Sylfaen" w:hAnsi="Sylfaen"/>
                <w:sz w:val="20"/>
              </w:rPr>
              <w:t>Glasgow University, UK</w:t>
            </w:r>
          </w:p>
        </w:tc>
        <w:tc>
          <w:tcPr>
            <w:tcW w:w="3001" w:type="dxa"/>
            <w:shd w:val="clear" w:color="auto" w:fill="auto"/>
          </w:tcPr>
          <w:p w:rsidR="00C70372" w:rsidRDefault="00C70372" w:rsidP="00C70372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C70372">
              <w:rPr>
                <w:rFonts w:ascii="Sylfaen" w:hAnsi="Sylfaen"/>
                <w:sz w:val="20"/>
              </w:rPr>
              <w:t>International English program ACCA (The Association of Charted Certified Accountants)</w:t>
            </w:r>
          </w:p>
          <w:p w:rsidR="00C70372" w:rsidRDefault="00C70372" w:rsidP="00C70372">
            <w:pPr>
              <w:spacing w:after="0" w:line="240" w:lineRule="auto"/>
              <w:rPr>
                <w:rFonts w:ascii="Sylfaen" w:hAnsi="Sylfaen"/>
                <w:sz w:val="20"/>
              </w:rPr>
            </w:pPr>
          </w:p>
          <w:p w:rsidR="00C70372" w:rsidRPr="00C70372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70372">
              <w:rPr>
                <w:rFonts w:ascii="Sylfaen" w:hAnsi="Sylfaen"/>
                <w:sz w:val="20"/>
              </w:rPr>
              <w:t>The Correspondence Faculty / Bookkeeping, Financial and Managerial Accounting (Equivalent to MBA Degree)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0372" w:rsidRPr="00C70372" w:rsidRDefault="00C70372" w:rsidP="00C7037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C70372">
              <w:rPr>
                <w:rFonts w:ascii="Sylfaen" w:hAnsi="Sylfaen"/>
                <w:i w:val="0"/>
                <w:sz w:val="20"/>
              </w:rPr>
              <w:t>Successfully completed Level 1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 xml:space="preserve"> containing the following books of Fundamental knowledge: F1 (</w:t>
            </w:r>
            <w:r w:rsidRPr="00C70372">
              <w:rPr>
                <w:rFonts w:ascii="Sylfaen" w:hAnsi="Sylfaen"/>
                <w:i w:val="0"/>
                <w:sz w:val="20"/>
              </w:rPr>
              <w:t>A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 xml:space="preserve">ccountant in </w:t>
            </w:r>
            <w:r w:rsidRPr="00C70372">
              <w:rPr>
                <w:rFonts w:ascii="Sylfaen" w:hAnsi="Sylfaen"/>
                <w:i w:val="0"/>
                <w:sz w:val="20"/>
              </w:rPr>
              <w:t>B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>usiness or AB), F2 (</w:t>
            </w:r>
            <w:r w:rsidRPr="00C70372">
              <w:rPr>
                <w:rFonts w:ascii="Sylfaen" w:hAnsi="Sylfaen"/>
                <w:i w:val="0"/>
                <w:sz w:val="20"/>
              </w:rPr>
              <w:t>M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 xml:space="preserve">anagement </w:t>
            </w:r>
            <w:r w:rsidRPr="00C70372">
              <w:rPr>
                <w:rFonts w:ascii="Sylfaen" w:hAnsi="Sylfaen"/>
                <w:i w:val="0"/>
                <w:sz w:val="20"/>
              </w:rPr>
              <w:t>A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>ccounting MA) and F3 (</w:t>
            </w:r>
            <w:r w:rsidRPr="00C70372">
              <w:rPr>
                <w:rFonts w:ascii="Sylfaen" w:hAnsi="Sylfaen"/>
                <w:i w:val="0"/>
                <w:sz w:val="20"/>
              </w:rPr>
              <w:t>F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 xml:space="preserve">inancial </w:t>
            </w:r>
            <w:r w:rsidRPr="00C70372">
              <w:rPr>
                <w:rFonts w:ascii="Sylfaen" w:hAnsi="Sylfaen"/>
                <w:i w:val="0"/>
                <w:sz w:val="20"/>
              </w:rPr>
              <w:t>A</w:t>
            </w:r>
            <w:r w:rsidRPr="00C70372">
              <w:rPr>
                <w:rFonts w:ascii="Sylfaen" w:hAnsi="Sylfaen"/>
                <w:bCs/>
                <w:i w:val="0"/>
                <w:sz w:val="20"/>
              </w:rPr>
              <w:t>ccounting FA).</w:t>
            </w:r>
          </w:p>
        </w:tc>
      </w:tr>
      <w:tr w:rsidR="00C70372" w:rsidTr="00E97501">
        <w:tc>
          <w:tcPr>
            <w:tcW w:w="1271" w:type="dxa"/>
            <w:shd w:val="clear" w:color="auto" w:fill="FFFFFF"/>
          </w:tcPr>
          <w:p w:rsidR="00C70372" w:rsidRPr="00522B34" w:rsidRDefault="00C70372" w:rsidP="00C7037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2017 -2020</w:t>
            </w:r>
          </w:p>
        </w:tc>
        <w:tc>
          <w:tcPr>
            <w:tcW w:w="3373" w:type="dxa"/>
            <w:shd w:val="clear" w:color="auto" w:fill="auto"/>
          </w:tcPr>
          <w:p w:rsidR="00C70372" w:rsidRPr="00C70372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372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001" w:type="dxa"/>
            <w:shd w:val="clear" w:color="auto" w:fill="auto"/>
          </w:tcPr>
          <w:p w:rsidR="00C70372" w:rsidRPr="00522B34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Faculty of Social Sciences</w:t>
            </w:r>
            <w:r w:rsidRPr="00522B34">
              <w:rPr>
                <w:rFonts w:ascii="Sylfaen" w:hAnsi="Sylfaen"/>
                <w:sz w:val="20"/>
                <w:szCs w:val="20"/>
              </w:rPr>
              <w:t xml:space="preserve"> / </w:t>
            </w:r>
            <w:r w:rsidRPr="00C70372">
              <w:rPr>
                <w:rFonts w:ascii="Sylfaen" w:hAnsi="Sylfaen"/>
                <w:sz w:val="20"/>
                <w:szCs w:val="20"/>
              </w:rPr>
              <w:t>Post Graduate Courses in Economics</w:t>
            </w:r>
          </w:p>
        </w:tc>
        <w:tc>
          <w:tcPr>
            <w:tcW w:w="2880" w:type="dxa"/>
            <w:shd w:val="clear" w:color="auto" w:fill="auto"/>
          </w:tcPr>
          <w:p w:rsidR="00C70372" w:rsidRPr="00C70372" w:rsidRDefault="00C70372" w:rsidP="00C70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Doctoral student</w:t>
            </w:r>
          </w:p>
        </w:tc>
      </w:tr>
    </w:tbl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DB6EBC" w:rsidRPr="00DC36B5" w:rsidRDefault="00DB6EBC" w:rsidP="00DB6EBC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A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t>cademic / scientific degree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sdt>
                <w:sdtPr>
                  <w:rPr>
                    <w:rFonts w:ascii="Sylfaen" w:hAnsi="Sylfaen"/>
                  </w:rPr>
                  <w:tag w:val="goog_rdk_13"/>
                  <w:id w:val="1162120788"/>
                </w:sdtPr>
                <w:sdtContent>
                  <w:p w:rsidR="00BD4F67" w:rsidRPr="00DB2EAC" w:rsidRDefault="00DB2EAC" w:rsidP="00DB2EAC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Degree Awarding Y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ear</w:t>
                    </w:r>
                  </w:p>
                </w:sdtContent>
              </w:sdt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14"/>
                  <w:id w:val="-1538815995"/>
                </w:sdtPr>
                <w:sdtContent>
                  <w:sdt>
                    <w:sdtPr>
                      <w:rPr>
                        <w:rFonts w:ascii="Sylfaen" w:hAnsi="Sylfaen"/>
                      </w:rPr>
                      <w:tag w:val="goog_rdk_9"/>
                      <w:id w:val="1008337389"/>
                    </w:sdtPr>
                    <w:sdtContent>
                      <w:p w:rsidR="00BD4F67" w:rsidRPr="00DB2EAC" w:rsidRDefault="00DB2EAC" w:rsidP="00DB2EAC">
                        <w:pPr>
                          <w:spacing w:after="0" w:line="240" w:lineRule="auto"/>
                          <w:jc w:val="center"/>
                          <w:rPr>
                            <w:rFonts w:ascii="Sylfaen" w:hAnsi="Sylfaen"/>
                          </w:rPr>
                        </w:pPr>
                        <w:r w:rsidRPr="00DC36B5">
                          <w:rPr>
                            <w:rFonts w:ascii="Sylfaen" w:eastAsia="Arial Unicode MS" w:hAnsi="Sylfaen" w:cs="Arial Unicode MS"/>
                            <w:sz w:val="20"/>
                            <w:szCs w:val="20"/>
                          </w:rPr>
                          <w:t xml:space="preserve">Name of the </w:t>
                        </w:r>
                        <w:r w:rsidRPr="00DC36B5">
                          <w:rPr>
                            <w:rFonts w:ascii="Sylfaen" w:eastAsia="Arial Unicode MS" w:hAnsi="Sylfaen" w:cs="Arial Unicode MS"/>
                            <w:sz w:val="20"/>
                            <w:szCs w:val="20"/>
                            <w:lang w:val="en-US"/>
                          </w:rPr>
                          <w:t>Institution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BD4F67" w:rsidRPr="00DB2EAC" w:rsidRDefault="00DB2EAC" w:rsidP="00DB2EAC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sdt>
                  <w:sdtPr>
                    <w:rPr>
                      <w:rFonts w:ascii="Sylfaen" w:hAnsi="Sylfaen"/>
                    </w:rPr>
                    <w:tag w:val="goog_rdk_15"/>
                    <w:id w:val="1078022288"/>
                  </w:sdtPr>
                  <w:sdtContent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Specialty</w:t>
                    </w:r>
                  </w:sdtContent>
                </w:sdt>
                <w:r w:rsidR="00A050A3" w:rsidRPr="00E6766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sdt>
                <w:sdtPr>
                  <w:rPr>
                    <w:rFonts w:ascii="Sylfaen" w:hAnsi="Sylfaen"/>
                  </w:rPr>
                  <w:tag w:val="goog_rdk_11"/>
                  <w:id w:val="185184565"/>
                </w:sdtPr>
                <w:sdtContent>
                  <w:p w:rsidR="00BD4F67" w:rsidRPr="00DB2EAC" w:rsidRDefault="00DB2EAC" w:rsidP="00DB2EAC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Qualification</w:t>
                    </w:r>
                  </w:p>
                </w:sdtContent>
              </w:sdt>
            </w:sdtContent>
          </w:sdt>
        </w:tc>
      </w:tr>
      <w:tr w:rsidR="00E97501">
        <w:tc>
          <w:tcPr>
            <w:tcW w:w="1784" w:type="dxa"/>
            <w:shd w:val="clear" w:color="auto" w:fill="FFFFFF"/>
          </w:tcPr>
          <w:p w:rsidR="00E97501" w:rsidRPr="00522B34" w:rsidRDefault="00E97501" w:rsidP="00E975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1993</w:t>
            </w:r>
          </w:p>
        </w:tc>
        <w:tc>
          <w:tcPr>
            <w:tcW w:w="2790" w:type="dxa"/>
            <w:shd w:val="clear" w:color="auto" w:fill="auto"/>
          </w:tcPr>
          <w:p w:rsidR="00E97501" w:rsidRPr="00240F0F" w:rsidRDefault="00240F0F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40F0F">
              <w:rPr>
                <w:rFonts w:ascii="Sylfaen" w:hAnsi="Sylfaen"/>
                <w:sz w:val="20"/>
              </w:rPr>
              <w:t>N. Muskhelishvili Kutaisi State Technical University (KSTU)</w:t>
            </w:r>
          </w:p>
        </w:tc>
        <w:tc>
          <w:tcPr>
            <w:tcW w:w="3071" w:type="dxa"/>
            <w:shd w:val="clear" w:color="auto" w:fill="auto"/>
          </w:tcPr>
          <w:p w:rsidR="00D90838" w:rsidRPr="00522B34" w:rsidRDefault="00240F0F" w:rsidP="00E975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372">
              <w:rPr>
                <w:rFonts w:ascii="Sylfaen" w:hAnsi="Sylfaen"/>
                <w:sz w:val="20"/>
              </w:rPr>
              <w:t>Technology of Bread, Macaroni, Confectionery and Bakery Products</w:t>
            </w: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E97501" w:rsidRPr="00240F0F" w:rsidRDefault="00240F0F" w:rsidP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40F0F">
              <w:rPr>
                <w:rFonts w:ascii="Sylfaen" w:hAnsi="Sylfaen"/>
                <w:sz w:val="20"/>
              </w:rPr>
              <w:t xml:space="preserve">Equivalent to Master’s Degree </w:t>
            </w:r>
          </w:p>
        </w:tc>
      </w:tr>
      <w:tr w:rsidR="00E97501">
        <w:tc>
          <w:tcPr>
            <w:tcW w:w="1784" w:type="dxa"/>
            <w:shd w:val="clear" w:color="auto" w:fill="FFFFFF"/>
          </w:tcPr>
          <w:p w:rsidR="00E97501" w:rsidRDefault="00E97501" w:rsidP="00E9750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8D2D85" w:rsidRPr="008D2D85" w:rsidRDefault="008D2D85" w:rsidP="00E9750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97501" w:rsidRDefault="00E97501" w:rsidP="00E975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Pr="00E6766A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240F0F" w:rsidRDefault="00240F0F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13AA9" w:rsidRPr="00DC36B5" w:rsidRDefault="00813AA9" w:rsidP="00813AA9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lastRenderedPageBreak/>
        <w:t>S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t>cientific-Pedagogical Activity</w:t>
      </w:r>
    </w:p>
    <w:p w:rsidR="008D2D85" w:rsidRPr="008D2D85" w:rsidRDefault="008D2D8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4856"/>
        <w:gridCol w:w="3964"/>
      </w:tblGrid>
      <w:tr w:rsidR="00BD4F67" w:rsidTr="0000467A">
        <w:tc>
          <w:tcPr>
            <w:tcW w:w="1660" w:type="dxa"/>
            <w:shd w:val="clear" w:color="auto" w:fill="59A9F2"/>
          </w:tcPr>
          <w:p w:rsidR="00BD4F67" w:rsidRPr="00E6766A" w:rsidRDefault="00240F0F" w:rsidP="00DD655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1385015200"/>
              </w:sdtPr>
              <w:sdtContent>
                <w:r w:rsidR="00DD655D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4856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sdt>
                <w:sdtPr>
                  <w:rPr>
                    <w:rFonts w:ascii="Sylfaen" w:hAnsi="Sylfaen"/>
                  </w:rPr>
                  <w:tag w:val="goog_rdk_19"/>
                  <w:id w:val="1030303591"/>
                </w:sdtPr>
                <w:sdtContent>
                  <w:p w:rsidR="00BD4F67" w:rsidRPr="00DD655D" w:rsidRDefault="00DD655D" w:rsidP="00DD655D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Name of the institution</w:t>
                    </w:r>
                  </w:p>
                </w:sdtContent>
              </w:sdt>
            </w:sdtContent>
          </w:sdt>
        </w:tc>
        <w:tc>
          <w:tcPr>
            <w:tcW w:w="3964" w:type="dxa"/>
            <w:shd w:val="clear" w:color="auto" w:fill="59A9F2"/>
          </w:tcPr>
          <w:p w:rsidR="00BD4F67" w:rsidRPr="00E6766A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20"/>
                    <w:id w:val="-482078467"/>
                  </w:sdtPr>
                  <w:sdtContent>
                    <w:r w:rsidR="00DD655D"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Academic Position</w:t>
                    </w:r>
                  </w:sdtContent>
                </w:sdt>
              </w:sdtContent>
            </w:sdt>
          </w:p>
        </w:tc>
      </w:tr>
      <w:tr w:rsidR="007E5E1A" w:rsidTr="0000467A">
        <w:tc>
          <w:tcPr>
            <w:tcW w:w="1660" w:type="dxa"/>
            <w:shd w:val="clear" w:color="auto" w:fill="auto"/>
          </w:tcPr>
          <w:p w:rsidR="007E5E1A" w:rsidRPr="00522B34" w:rsidRDefault="00522B34" w:rsidP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2007-2008</w:t>
            </w:r>
          </w:p>
        </w:tc>
        <w:tc>
          <w:tcPr>
            <w:tcW w:w="4856" w:type="dxa"/>
            <w:shd w:val="clear" w:color="auto" w:fill="auto"/>
          </w:tcPr>
          <w:p w:rsidR="007E5E1A" w:rsidRPr="00240F0F" w:rsidRDefault="00240F0F" w:rsidP="0000467A">
            <w:pPr>
              <w:pStyle w:val="Aaoeeu"/>
              <w:rPr>
                <w:rFonts w:ascii="Sylfaen" w:hAnsi="Sylfaen"/>
                <w:lang w:val="ka-GE"/>
              </w:rPr>
            </w:pPr>
            <w:r w:rsidRPr="00240F0F">
              <w:rPr>
                <w:rFonts w:ascii="Sylfaen" w:hAnsi="Sylfaen" w:cs="Sylfaen"/>
              </w:rPr>
              <w:t>Z. Zhvania School of Public Administration (ZSPA)</w:t>
            </w:r>
          </w:p>
        </w:tc>
        <w:tc>
          <w:tcPr>
            <w:tcW w:w="3964" w:type="dxa"/>
            <w:shd w:val="clear" w:color="auto" w:fill="auto"/>
          </w:tcPr>
          <w:p w:rsidR="00DD655D" w:rsidRPr="00DD655D" w:rsidRDefault="00DD655D" w:rsidP="00DD655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DD655D">
              <w:rPr>
                <w:rFonts w:ascii="Sylfaen" w:hAnsi="Sylfaen"/>
                <w:sz w:val="20"/>
                <w:szCs w:val="20"/>
                <w:lang w:val="en-US"/>
              </w:rPr>
              <w:t xml:space="preserve">Lecturer </w:t>
            </w:r>
          </w:p>
          <w:p w:rsidR="00DD655D" w:rsidRPr="00DD655D" w:rsidRDefault="00DD655D" w:rsidP="00DD655D">
            <w:pPr>
              <w:numPr>
                <w:ilvl w:val="0"/>
                <w:numId w:val="6"/>
              </w:numPr>
              <w:tabs>
                <w:tab w:val="clear" w:pos="1020"/>
              </w:tabs>
              <w:spacing w:after="0" w:line="240" w:lineRule="auto"/>
              <w:ind w:left="234" w:hanging="250"/>
              <w:jc w:val="both"/>
              <w:rPr>
                <w:rFonts w:ascii="Sylfaen" w:hAnsi="Sylfaen"/>
                <w:sz w:val="20"/>
                <w:szCs w:val="20"/>
              </w:rPr>
            </w:pPr>
            <w:r w:rsidRPr="00DD655D">
              <w:rPr>
                <w:rFonts w:ascii="Sylfaen" w:hAnsi="Sylfaen"/>
                <w:sz w:val="20"/>
                <w:szCs w:val="20"/>
              </w:rPr>
              <w:t>Micro-Macro Economics (major subject)</w:t>
            </w:r>
          </w:p>
          <w:p w:rsidR="007E5E1A" w:rsidRPr="00DD655D" w:rsidRDefault="00DD655D" w:rsidP="00DD655D">
            <w:pPr>
              <w:numPr>
                <w:ilvl w:val="0"/>
                <w:numId w:val="6"/>
              </w:numPr>
              <w:tabs>
                <w:tab w:val="clear" w:pos="1020"/>
              </w:tabs>
              <w:spacing w:after="0" w:line="240" w:lineRule="auto"/>
              <w:ind w:left="234" w:hanging="25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D655D">
              <w:rPr>
                <w:rFonts w:ascii="Sylfaen" w:hAnsi="Sylfaen"/>
                <w:sz w:val="20"/>
                <w:szCs w:val="20"/>
              </w:rPr>
              <w:t>Public Finance and Budgeting</w:t>
            </w:r>
          </w:p>
        </w:tc>
      </w:tr>
      <w:tr w:rsidR="00240F0F" w:rsidTr="0000467A">
        <w:tc>
          <w:tcPr>
            <w:tcW w:w="1660" w:type="dxa"/>
            <w:shd w:val="clear" w:color="auto" w:fill="auto"/>
          </w:tcPr>
          <w:p w:rsidR="00240F0F" w:rsidRPr="00CD7A31" w:rsidRDefault="00240F0F" w:rsidP="00240F0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4856" w:type="dxa"/>
            <w:shd w:val="clear" w:color="auto" w:fill="auto"/>
          </w:tcPr>
          <w:p w:rsidR="00240F0F" w:rsidRDefault="00240F0F" w:rsidP="00240F0F">
            <w:r w:rsidRPr="00EB100F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964" w:type="dxa"/>
            <w:shd w:val="clear" w:color="auto" w:fill="auto"/>
          </w:tcPr>
          <w:p w:rsidR="00240F0F" w:rsidRPr="00CD7A31" w:rsidRDefault="00DD655D" w:rsidP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D655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Specialist of the Scientific-Research Center</w:t>
            </w:r>
          </w:p>
        </w:tc>
      </w:tr>
      <w:tr w:rsidR="00240F0F" w:rsidTr="0000467A">
        <w:tc>
          <w:tcPr>
            <w:tcW w:w="1660" w:type="dxa"/>
            <w:shd w:val="clear" w:color="auto" w:fill="auto"/>
          </w:tcPr>
          <w:p w:rsidR="00240F0F" w:rsidRPr="00522B34" w:rsidRDefault="00240F0F" w:rsidP="00240F0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4856" w:type="dxa"/>
            <w:shd w:val="clear" w:color="auto" w:fill="auto"/>
          </w:tcPr>
          <w:p w:rsidR="00240F0F" w:rsidRDefault="00240F0F" w:rsidP="00240F0F">
            <w:r w:rsidRPr="00EB100F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964" w:type="dxa"/>
            <w:shd w:val="clear" w:color="auto" w:fill="auto"/>
          </w:tcPr>
          <w:p w:rsidR="00240F0F" w:rsidRPr="00DD655D" w:rsidRDefault="00DD655D" w:rsidP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240F0F" w:rsidTr="0000467A">
        <w:tc>
          <w:tcPr>
            <w:tcW w:w="1660" w:type="dxa"/>
            <w:shd w:val="clear" w:color="auto" w:fill="auto"/>
          </w:tcPr>
          <w:p w:rsidR="00240F0F" w:rsidRPr="00522B34" w:rsidRDefault="00240F0F" w:rsidP="00240F0F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2012-2019</w:t>
            </w:r>
          </w:p>
        </w:tc>
        <w:tc>
          <w:tcPr>
            <w:tcW w:w="4856" w:type="dxa"/>
            <w:shd w:val="clear" w:color="auto" w:fill="auto"/>
          </w:tcPr>
          <w:p w:rsidR="00240F0F" w:rsidRDefault="00240F0F" w:rsidP="00240F0F">
            <w:r w:rsidRPr="00EB100F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964" w:type="dxa"/>
            <w:shd w:val="clear" w:color="auto" w:fill="auto"/>
          </w:tcPr>
          <w:p w:rsidR="00240F0F" w:rsidRPr="00DD655D" w:rsidRDefault="00DD655D" w:rsidP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Assistant Professor</w:t>
            </w:r>
          </w:p>
        </w:tc>
      </w:tr>
      <w:tr w:rsidR="00240F0F" w:rsidTr="0000467A">
        <w:tc>
          <w:tcPr>
            <w:tcW w:w="1660" w:type="dxa"/>
            <w:shd w:val="clear" w:color="auto" w:fill="auto"/>
          </w:tcPr>
          <w:p w:rsidR="00240F0F" w:rsidRPr="00522B34" w:rsidRDefault="00240F0F" w:rsidP="00240F0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4856" w:type="dxa"/>
            <w:shd w:val="clear" w:color="auto" w:fill="auto"/>
          </w:tcPr>
          <w:p w:rsidR="00240F0F" w:rsidRDefault="00240F0F" w:rsidP="00240F0F">
            <w:r w:rsidRPr="00EB100F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964" w:type="dxa"/>
            <w:shd w:val="clear" w:color="auto" w:fill="auto"/>
          </w:tcPr>
          <w:p w:rsidR="00240F0F" w:rsidRPr="00522B34" w:rsidRDefault="00DD655D" w:rsidP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Associate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Professor</w:t>
            </w:r>
          </w:p>
        </w:tc>
      </w:tr>
    </w:tbl>
    <w:p w:rsidR="00BD4F67" w:rsidRPr="00D90838" w:rsidRDefault="00BD4F67">
      <w:pPr>
        <w:spacing w:after="0"/>
        <w:rPr>
          <w:rFonts w:ascii="Merriweather" w:eastAsia="Merriweather" w:hAnsi="Merriweather" w:cs="Merriweather"/>
          <w:b/>
        </w:rPr>
      </w:pPr>
    </w:p>
    <w:p w:rsidR="007E5E1A" w:rsidRPr="00DD655D" w:rsidRDefault="00DD655D" w:rsidP="008D2D85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Other Work Experience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098"/>
        <w:gridCol w:w="3752"/>
      </w:tblGrid>
      <w:tr w:rsidR="00BD4F67" w:rsidTr="0000467A">
        <w:tc>
          <w:tcPr>
            <w:tcW w:w="1560" w:type="dxa"/>
            <w:shd w:val="clear" w:color="auto" w:fill="59A9F2"/>
          </w:tcPr>
          <w:p w:rsidR="00BD4F67" w:rsidRPr="00E6766A" w:rsidRDefault="00240F0F" w:rsidP="00DD655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654993853"/>
              </w:sdtPr>
              <w:sdtContent>
                <w:r w:rsidR="00DD655D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098" w:type="dxa"/>
            <w:shd w:val="clear" w:color="auto" w:fill="59A9F2"/>
          </w:tcPr>
          <w:p w:rsidR="00BD4F67" w:rsidRPr="00E6766A" w:rsidRDefault="00240F0F" w:rsidP="00DD655D">
            <w:pPr>
              <w:spacing w:after="0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88940906"/>
              </w:sdtPr>
              <w:sdtContent>
                <w:r w:rsidR="00DD655D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752" w:type="dxa"/>
            <w:shd w:val="clear" w:color="auto" w:fill="59A9F2"/>
          </w:tcPr>
          <w:p w:rsidR="00BD4F67" w:rsidRPr="00E6766A" w:rsidRDefault="00240F0F" w:rsidP="00DD655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DD655D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Position</w:t>
                </w:r>
              </w:sdtContent>
            </w:sdt>
          </w:p>
        </w:tc>
      </w:tr>
      <w:tr w:rsidR="00BD4F67" w:rsidTr="0000467A">
        <w:tc>
          <w:tcPr>
            <w:tcW w:w="1560" w:type="dxa"/>
            <w:shd w:val="clear" w:color="auto" w:fill="auto"/>
          </w:tcPr>
          <w:p w:rsidR="00BD4F67" w:rsidRPr="00522B34" w:rsidRDefault="00522B34" w:rsidP="00522B3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22B34">
              <w:rPr>
                <w:rFonts w:ascii="Sylfaen" w:hAnsi="Sylfaen"/>
                <w:sz w:val="20"/>
                <w:szCs w:val="20"/>
              </w:rPr>
              <w:t xml:space="preserve">1996 </w:t>
            </w:r>
          </w:p>
        </w:tc>
        <w:tc>
          <w:tcPr>
            <w:tcW w:w="5098" w:type="dxa"/>
            <w:shd w:val="clear" w:color="auto" w:fill="auto"/>
          </w:tcPr>
          <w:p w:rsidR="00BD4F67" w:rsidRPr="00EF6E86" w:rsidRDefault="00EF6E86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Kutaisi City Hall - Social and Health Centre of West Georgia</w:t>
            </w:r>
          </w:p>
        </w:tc>
        <w:tc>
          <w:tcPr>
            <w:tcW w:w="3752" w:type="dxa"/>
            <w:shd w:val="clear" w:color="auto" w:fill="auto"/>
          </w:tcPr>
          <w:p w:rsidR="00BD4F67" w:rsidRPr="00EF6E86" w:rsidRDefault="00EF6E8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Co-coordinator of Public catering Network</w:t>
            </w:r>
          </w:p>
        </w:tc>
      </w:tr>
      <w:tr w:rsidR="00BD4F67" w:rsidTr="0000467A">
        <w:tc>
          <w:tcPr>
            <w:tcW w:w="1560" w:type="dxa"/>
            <w:shd w:val="clear" w:color="auto" w:fill="auto"/>
          </w:tcPr>
          <w:p w:rsidR="00BD4F67" w:rsidRPr="00522B34" w:rsidRDefault="00522B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2B34">
              <w:rPr>
                <w:rFonts w:ascii="Sylfaen" w:eastAsia="Merriweather" w:hAnsi="Sylfaen" w:cs="Merriweather"/>
                <w:sz w:val="20"/>
                <w:szCs w:val="20"/>
              </w:rPr>
              <w:t>1997-2000</w:t>
            </w:r>
          </w:p>
        </w:tc>
        <w:tc>
          <w:tcPr>
            <w:tcW w:w="5098" w:type="dxa"/>
            <w:shd w:val="clear" w:color="auto" w:fill="auto"/>
          </w:tcPr>
          <w:p w:rsidR="00BD4F67" w:rsidRPr="00EF6E86" w:rsidRDefault="00EF6E8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 w:cs="Arial"/>
                <w:sz w:val="20"/>
                <w:szCs w:val="20"/>
              </w:rPr>
              <w:t>Ministry of Agriculture and Food - Kutaisi Food Licensing Office</w:t>
            </w:r>
          </w:p>
        </w:tc>
        <w:tc>
          <w:tcPr>
            <w:tcW w:w="3752" w:type="dxa"/>
            <w:shd w:val="clear" w:color="auto" w:fill="auto"/>
          </w:tcPr>
          <w:p w:rsidR="00BD4F67" w:rsidRPr="00EF6E86" w:rsidRDefault="00EF6E8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 w:cs="Arial"/>
                <w:sz w:val="20"/>
                <w:szCs w:val="20"/>
              </w:rPr>
              <w:t>Chief Expert in Imereti region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522B34" w:rsidRDefault="00522B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2000-2006</w:t>
            </w:r>
          </w:p>
        </w:tc>
        <w:tc>
          <w:tcPr>
            <w:tcW w:w="5098" w:type="dxa"/>
            <w:shd w:val="clear" w:color="auto" w:fill="auto"/>
          </w:tcPr>
          <w:p w:rsidR="007E5E1A" w:rsidRPr="00EF6E86" w:rsidRDefault="00EF6E8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6E86">
              <w:rPr>
                <w:rFonts w:ascii="Sylfaen" w:hAnsi="Sylfaen" w:cs="Sylfaen"/>
                <w:sz w:val="20"/>
              </w:rPr>
              <w:t>The Centre of Enterprise Restructuring and Management Assistance (CERMA); Tbilisi and Kutaisi</w:t>
            </w:r>
          </w:p>
        </w:tc>
        <w:tc>
          <w:tcPr>
            <w:tcW w:w="3752" w:type="dxa"/>
            <w:shd w:val="clear" w:color="auto" w:fill="auto"/>
          </w:tcPr>
          <w:p w:rsidR="007E5E1A" w:rsidRPr="00EF6E86" w:rsidRDefault="00EF6E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bCs/>
                <w:sz w:val="20"/>
                <w:szCs w:val="20"/>
              </w:rPr>
              <w:t>Senior Business Consultant</w:t>
            </w:r>
            <w:r w:rsidRPr="00EF6E86">
              <w:rPr>
                <w:rFonts w:ascii="Sylfaen" w:hAnsi="Sylfaen"/>
                <w:sz w:val="20"/>
                <w:szCs w:val="20"/>
              </w:rPr>
              <w:t xml:space="preserve"> in </w:t>
            </w:r>
            <w:r w:rsidRPr="00EF6E86">
              <w:rPr>
                <w:rFonts w:ascii="Sylfaen" w:hAnsi="Sylfaen"/>
                <w:sz w:val="20"/>
                <w:szCs w:val="20"/>
                <w:lang w:val="en-US"/>
              </w:rPr>
              <w:t>the following p</w:t>
            </w:r>
            <w:r w:rsidRPr="00EF6E86">
              <w:rPr>
                <w:rFonts w:ascii="Sylfaen" w:hAnsi="Sylfaen"/>
                <w:sz w:val="20"/>
                <w:szCs w:val="20"/>
              </w:rPr>
              <w:t xml:space="preserve">rojects  CERMA-TRG, CERMA-ECGroup, CERMA – IFAD </w:t>
            </w:r>
            <w:r w:rsidRPr="00EF6E86">
              <w:rPr>
                <w:rFonts w:ascii="Sylfaen" w:hAnsi="Sylfaen"/>
                <w:sz w:val="20"/>
                <w:szCs w:val="20"/>
                <w:lang w:val="en-US"/>
              </w:rPr>
              <w:t>and</w:t>
            </w:r>
            <w:r w:rsidRPr="00EF6E8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6E86">
              <w:rPr>
                <w:rFonts w:ascii="Sylfaen" w:hAnsi="Sylfaen"/>
                <w:sz w:val="20"/>
                <w:szCs w:val="20"/>
                <w:lang w:val="en-US"/>
              </w:rPr>
              <w:t>Pre-privatization of Public Enterprises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522B34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</w:t>
            </w:r>
          </w:p>
        </w:tc>
        <w:tc>
          <w:tcPr>
            <w:tcW w:w="5098" w:type="dxa"/>
            <w:shd w:val="clear" w:color="auto" w:fill="auto"/>
          </w:tcPr>
          <w:p w:rsidR="007E5E1A" w:rsidRPr="00EF6E86" w:rsidRDefault="00EF6E8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SJS POTI - A DIVISION OF SJS USA INC.</w:t>
            </w:r>
          </w:p>
        </w:tc>
        <w:tc>
          <w:tcPr>
            <w:tcW w:w="3752" w:type="dxa"/>
            <w:shd w:val="clear" w:color="auto" w:fill="auto"/>
          </w:tcPr>
          <w:p w:rsidR="007E5E1A" w:rsidRPr="00EF6E86" w:rsidRDefault="00EF6E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Financial Manager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  <w:tc>
          <w:tcPr>
            <w:tcW w:w="5098" w:type="dxa"/>
            <w:shd w:val="clear" w:color="auto" w:fill="auto"/>
          </w:tcPr>
          <w:p w:rsidR="007E5E1A" w:rsidRPr="00EF6E86" w:rsidRDefault="00EF6E8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"Kut-Tskalkanali” LLC</w:t>
            </w:r>
          </w:p>
        </w:tc>
        <w:tc>
          <w:tcPr>
            <w:tcW w:w="3752" w:type="dxa"/>
            <w:shd w:val="clear" w:color="auto" w:fill="auto"/>
          </w:tcPr>
          <w:p w:rsidR="007E5E1A" w:rsidRPr="00EF6E86" w:rsidRDefault="00EF6E8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Senior Specialist in Finance-Economic Department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00467A" w:rsidRDefault="0000467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5098" w:type="dxa"/>
            <w:shd w:val="clear" w:color="auto" w:fill="auto"/>
          </w:tcPr>
          <w:p w:rsidR="007E5E1A" w:rsidRPr="00EF6E86" w:rsidRDefault="00EF6E8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 xml:space="preserve">"Georgian United Water Supply Company" Ltd.  </w:t>
            </w:r>
          </w:p>
        </w:tc>
        <w:tc>
          <w:tcPr>
            <w:tcW w:w="3752" w:type="dxa"/>
            <w:shd w:val="clear" w:color="auto" w:fill="auto"/>
          </w:tcPr>
          <w:p w:rsidR="007E5E1A" w:rsidRDefault="00EF6E8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6E86">
              <w:rPr>
                <w:rFonts w:ascii="Sylfaen" w:hAnsi="Sylfaen"/>
                <w:sz w:val="20"/>
                <w:szCs w:val="20"/>
              </w:rPr>
              <w:t>Senior Specialist in Finance-Economic Department</w:t>
            </w:r>
          </w:p>
        </w:tc>
      </w:tr>
      <w:tr w:rsidR="007E5E1A" w:rsidTr="0000467A">
        <w:tc>
          <w:tcPr>
            <w:tcW w:w="1560" w:type="dxa"/>
            <w:shd w:val="clear" w:color="auto" w:fill="auto"/>
          </w:tcPr>
          <w:p w:rsidR="007E5E1A" w:rsidRPr="00E14054" w:rsidRDefault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2010-2011</w:t>
            </w:r>
          </w:p>
        </w:tc>
        <w:tc>
          <w:tcPr>
            <w:tcW w:w="5098" w:type="dxa"/>
            <w:shd w:val="clear" w:color="auto" w:fill="auto"/>
          </w:tcPr>
          <w:p w:rsidR="007E5E1A" w:rsidRPr="003C1B5F" w:rsidRDefault="003C1B5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1B5F">
              <w:rPr>
                <w:rFonts w:ascii="Sylfaen" w:hAnsi="Sylfaen"/>
                <w:sz w:val="20"/>
                <w:szCs w:val="20"/>
              </w:rPr>
              <w:t>Local NGO</w:t>
            </w:r>
            <w:r w:rsidRPr="003C1B5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E14054" w:rsidRPr="003C1B5F">
              <w:rPr>
                <w:rFonts w:ascii="Sylfaen" w:hAnsi="Sylfaen"/>
                <w:sz w:val="20"/>
                <w:szCs w:val="20"/>
              </w:rPr>
              <w:t>“LDA Georgia”</w:t>
            </w:r>
          </w:p>
        </w:tc>
        <w:tc>
          <w:tcPr>
            <w:tcW w:w="3752" w:type="dxa"/>
            <w:shd w:val="clear" w:color="auto" w:fill="auto"/>
          </w:tcPr>
          <w:p w:rsidR="007E5E1A" w:rsidRPr="003C1B5F" w:rsidRDefault="003C1B5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1B5F">
              <w:rPr>
                <w:rFonts w:ascii="Sylfaen" w:hAnsi="Sylfaen"/>
                <w:sz w:val="20"/>
                <w:szCs w:val="20"/>
              </w:rPr>
              <w:t>Coordinator of Training Courses for the project “Georgian Diaspora for Developments in Kutaisi”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E14054" w:rsidRDefault="00E140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5098" w:type="dxa"/>
            <w:shd w:val="clear" w:color="auto" w:fill="auto"/>
          </w:tcPr>
          <w:p w:rsidR="00E14054" w:rsidRPr="00E14054" w:rsidRDefault="003C1B5F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1B5F">
              <w:rPr>
                <w:rFonts w:ascii="Sylfaen" w:hAnsi="Sylfaen"/>
                <w:sz w:val="20"/>
                <w:szCs w:val="20"/>
              </w:rPr>
              <w:t>Czech International NGO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="00E14054" w:rsidRPr="00E14054">
              <w:rPr>
                <w:rFonts w:ascii="Sylfaen" w:hAnsi="Sylfaen"/>
                <w:sz w:val="20"/>
                <w:szCs w:val="20"/>
              </w:rPr>
              <w:t>“People in Need” (PIN)</w:t>
            </w:r>
          </w:p>
        </w:tc>
        <w:tc>
          <w:tcPr>
            <w:tcW w:w="3752" w:type="dxa"/>
            <w:shd w:val="clear" w:color="auto" w:fill="auto"/>
          </w:tcPr>
          <w:p w:rsidR="00E14054" w:rsidRPr="003C1B5F" w:rsidRDefault="003C1B5F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1B5F">
              <w:rPr>
                <w:rFonts w:ascii="Sylfaen" w:hAnsi="Sylfaen"/>
                <w:sz w:val="20"/>
                <w:szCs w:val="20"/>
              </w:rPr>
              <w:t>Trainer of small grant projects in the framework of  agriculture (farming) development program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Default="001A0BB8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5098" w:type="dxa"/>
            <w:shd w:val="clear" w:color="auto" w:fill="auto"/>
          </w:tcPr>
          <w:p w:rsidR="00E14054" w:rsidRPr="003C1B5F" w:rsidRDefault="003C1B5F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C1B5F">
              <w:rPr>
                <w:rFonts w:ascii="Sylfaen" w:hAnsi="Sylfaen"/>
                <w:sz w:val="20"/>
                <w:szCs w:val="20"/>
              </w:rPr>
              <w:t>“Caucasus Agro Development” JSC  / Senaki</w:t>
            </w:r>
          </w:p>
        </w:tc>
        <w:tc>
          <w:tcPr>
            <w:tcW w:w="3752" w:type="dxa"/>
            <w:shd w:val="clear" w:color="auto" w:fill="auto"/>
          </w:tcPr>
          <w:p w:rsidR="00E14054" w:rsidRPr="00736DA5" w:rsidRDefault="003C1B5F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6DA5">
              <w:rPr>
                <w:rFonts w:ascii="Sylfaen" w:hAnsi="Sylfaen"/>
              </w:rPr>
              <w:t>Business Consultant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1A0BB8" w:rsidRDefault="001A0BB8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0BB8">
              <w:rPr>
                <w:rFonts w:ascii="Sylfaen" w:hAnsi="Sylfaen"/>
                <w:sz w:val="20"/>
                <w:szCs w:val="20"/>
              </w:rPr>
              <w:t>2012 - 2014</w:t>
            </w:r>
          </w:p>
        </w:tc>
        <w:tc>
          <w:tcPr>
            <w:tcW w:w="5098" w:type="dxa"/>
            <w:shd w:val="clear" w:color="auto" w:fill="auto"/>
          </w:tcPr>
          <w:p w:rsidR="00736DA5" w:rsidRPr="00736DA5" w:rsidRDefault="00736DA5" w:rsidP="00736DA5">
            <w:pPr>
              <w:pStyle w:val="Aaoeeu"/>
              <w:rPr>
                <w:rFonts w:ascii="Sylfaen" w:hAnsi="Sylfaen"/>
              </w:rPr>
            </w:pPr>
            <w:r w:rsidRPr="00736DA5">
              <w:rPr>
                <w:rFonts w:ascii="Sylfaen" w:hAnsi="Sylfaen"/>
              </w:rPr>
              <w:t xml:space="preserve">Foundation “Abkhazinterkont” (AIC) </w:t>
            </w:r>
          </w:p>
          <w:p w:rsidR="00E14054" w:rsidRPr="001A0BB8" w:rsidRDefault="00E14054" w:rsidP="001A0BB8">
            <w:pPr>
              <w:pStyle w:val="Aaoeeu"/>
              <w:rPr>
                <w:rFonts w:ascii="Sylfaen" w:hAnsi="Sylfaen"/>
              </w:rPr>
            </w:pPr>
          </w:p>
        </w:tc>
        <w:tc>
          <w:tcPr>
            <w:tcW w:w="3752" w:type="dxa"/>
            <w:shd w:val="clear" w:color="auto" w:fill="auto"/>
          </w:tcPr>
          <w:p w:rsidR="00436A20" w:rsidRPr="00436A20" w:rsidRDefault="00436A20" w:rsidP="001A0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36A20">
              <w:rPr>
                <w:rFonts w:ascii="Sylfaen" w:hAnsi="Sylfaen"/>
                <w:sz w:val="20"/>
                <w:szCs w:val="20"/>
              </w:rPr>
              <w:t>Business Consultant (Invited Expert)</w:t>
            </w:r>
            <w:r w:rsidRPr="00436A20">
              <w:rPr>
                <w:rFonts w:ascii="Sylfaen" w:hAnsi="Sylfaen"/>
                <w:sz w:val="20"/>
                <w:szCs w:val="20"/>
                <w:lang w:val="en-US"/>
              </w:rPr>
              <w:t xml:space="preserve"> in the following </w:t>
            </w:r>
            <w:r w:rsidRPr="00436A20">
              <w:rPr>
                <w:rFonts w:ascii="Sylfaen" w:hAnsi="Sylfaen"/>
                <w:sz w:val="20"/>
                <w:szCs w:val="20"/>
              </w:rPr>
              <w:t>Project</w:t>
            </w:r>
            <w:r w:rsidRPr="00436A20">
              <w:rPr>
                <w:rFonts w:ascii="Sylfaen" w:hAnsi="Sylfaen"/>
                <w:sz w:val="20"/>
                <w:szCs w:val="20"/>
                <w:lang w:val="en-US"/>
              </w:rPr>
              <w:t xml:space="preserve">s </w:t>
            </w:r>
            <w:r w:rsidRPr="00436A20">
              <w:rPr>
                <w:rFonts w:ascii="Sylfaen" w:hAnsi="Sylfaen"/>
                <w:sz w:val="20"/>
                <w:szCs w:val="20"/>
                <w:lang w:val="en-US"/>
              </w:rPr>
              <w:t xml:space="preserve">financed by </w:t>
            </w:r>
            <w:r w:rsidRPr="00436A20">
              <w:rPr>
                <w:rFonts w:ascii="Sylfaen" w:hAnsi="Sylfaen"/>
                <w:sz w:val="20"/>
                <w:szCs w:val="20"/>
              </w:rPr>
              <w:t xml:space="preserve"> USAID</w:t>
            </w:r>
            <w:r w:rsidRPr="00436A20"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  <w:p w:rsidR="00436A20" w:rsidRPr="00436A20" w:rsidRDefault="00436A20" w:rsidP="00436A2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12" w:hanging="312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436A20">
              <w:rPr>
                <w:rFonts w:ascii="Sylfaen" w:hAnsi="Sylfaen"/>
                <w:sz w:val="20"/>
                <w:szCs w:val="20"/>
              </w:rPr>
              <w:t>“Rural Development in the regions of Racha-Lechkhumi and Kvemo Svaneti”</w:t>
            </w:r>
          </w:p>
          <w:p w:rsidR="001A0BB8" w:rsidRPr="00436A20" w:rsidRDefault="001A0BB8" w:rsidP="00436A2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12" w:hanging="312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436A20">
              <w:rPr>
                <w:rFonts w:ascii="Sylfaen" w:hAnsi="Sylfaen"/>
                <w:sz w:val="20"/>
                <w:szCs w:val="20"/>
              </w:rPr>
              <w:t xml:space="preserve">“RESTORING EFFICIENCY TO AGRICULTURE PRODUCTION (REAP) ACTIVITY IN GEORGIA” 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1A0BB8" w:rsidRDefault="001A0BB8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5098" w:type="dxa"/>
            <w:shd w:val="clear" w:color="auto" w:fill="auto"/>
          </w:tcPr>
          <w:p w:rsidR="00E14054" w:rsidRPr="001A0BB8" w:rsidRDefault="009800C4" w:rsidP="001A0BB8">
            <w:pPr>
              <w:pStyle w:val="Aaoeeu"/>
              <w:rPr>
                <w:rFonts w:ascii="Sylfaen" w:hAnsi="Sylfaen"/>
              </w:rPr>
            </w:pPr>
            <w:r w:rsidRPr="009800C4">
              <w:rPr>
                <w:rFonts w:ascii="Sylfaen" w:hAnsi="Sylfaen"/>
              </w:rPr>
              <w:t>Georgian Organization of the Scout Movement</w:t>
            </w:r>
            <w:r w:rsidRPr="00A0431D">
              <w:rPr>
                <w:rFonts w:ascii="Sylfaen" w:hAnsi="Sylfaen"/>
                <w:b/>
              </w:rPr>
              <w:t xml:space="preserve"> </w:t>
            </w:r>
            <w:r w:rsidR="001A0BB8" w:rsidRPr="001A0BB8">
              <w:rPr>
                <w:rFonts w:ascii="Sylfaen" w:hAnsi="Sylfaen"/>
              </w:rPr>
              <w:t>(GOSM)</w:t>
            </w:r>
          </w:p>
        </w:tc>
        <w:tc>
          <w:tcPr>
            <w:tcW w:w="3752" w:type="dxa"/>
            <w:shd w:val="clear" w:color="auto" w:fill="auto"/>
          </w:tcPr>
          <w:p w:rsidR="00E14054" w:rsidRPr="009800C4" w:rsidRDefault="009800C4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800C4">
              <w:rPr>
                <w:rFonts w:ascii="Sylfaen" w:hAnsi="Sylfaen"/>
                <w:sz w:val="20"/>
                <w:szCs w:val="20"/>
              </w:rPr>
              <w:t xml:space="preserve">Trainer (Invited Expert) </w:t>
            </w:r>
            <w:r w:rsidRPr="009800C4">
              <w:rPr>
                <w:rFonts w:ascii="Sylfaen" w:hAnsi="Sylfaen"/>
                <w:sz w:val="20"/>
                <w:szCs w:val="20"/>
                <w:lang w:val="en-US"/>
              </w:rPr>
              <w:t xml:space="preserve">in </w:t>
            </w:r>
            <w:r w:rsidRPr="009800C4">
              <w:rPr>
                <w:rFonts w:ascii="Sylfaen" w:hAnsi="Sylfaen"/>
                <w:sz w:val="20"/>
                <w:szCs w:val="20"/>
              </w:rPr>
              <w:t>Small Business Development Project at WREP (SBDP)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2011-2014</w:t>
            </w:r>
          </w:p>
        </w:tc>
        <w:tc>
          <w:tcPr>
            <w:tcW w:w="5098" w:type="dxa"/>
            <w:shd w:val="clear" w:color="auto" w:fill="auto"/>
          </w:tcPr>
          <w:p w:rsidR="00E14054" w:rsidRPr="00DE65AE" w:rsidRDefault="009800C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752" w:type="dxa"/>
            <w:shd w:val="clear" w:color="auto" w:fill="auto"/>
          </w:tcPr>
          <w:p w:rsidR="00E14054" w:rsidRPr="00DE65AE" w:rsidRDefault="00DE65AE" w:rsidP="00DE65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 xml:space="preserve">Rector’s Assistant 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5098" w:type="dxa"/>
            <w:shd w:val="clear" w:color="auto" w:fill="auto"/>
          </w:tcPr>
          <w:p w:rsidR="00E14054" w:rsidRDefault="009800C4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B100F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752" w:type="dxa"/>
            <w:shd w:val="clear" w:color="auto" w:fill="auto"/>
          </w:tcPr>
          <w:p w:rsidR="00E14054" w:rsidRPr="009800C4" w:rsidRDefault="009800C4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800C4">
              <w:rPr>
                <w:rFonts w:ascii="Sylfaen" w:hAnsi="Sylfaen"/>
                <w:sz w:val="20"/>
                <w:szCs w:val="20"/>
              </w:rPr>
              <w:t>Human Resources Manager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5098" w:type="dxa"/>
            <w:shd w:val="clear" w:color="auto" w:fill="auto"/>
          </w:tcPr>
          <w:p w:rsidR="00896554" w:rsidRPr="00DE65AE" w:rsidRDefault="009800C4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LLC Kutaisi University</w:t>
            </w:r>
          </w:p>
        </w:tc>
        <w:tc>
          <w:tcPr>
            <w:tcW w:w="3752" w:type="dxa"/>
            <w:shd w:val="clear" w:color="auto" w:fill="auto"/>
          </w:tcPr>
          <w:p w:rsidR="00896554" w:rsidRPr="00DE65AE" w:rsidRDefault="009800C4" w:rsidP="00E140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Head of International Relations Office</w:t>
            </w:r>
          </w:p>
        </w:tc>
      </w:tr>
      <w:tr w:rsidR="00E14054" w:rsidTr="0000467A">
        <w:tc>
          <w:tcPr>
            <w:tcW w:w="1560" w:type="dxa"/>
            <w:shd w:val="clear" w:color="auto" w:fill="auto"/>
          </w:tcPr>
          <w:p w:rsidR="00E14054" w:rsidRPr="00423EC5" w:rsidRDefault="00423EC5" w:rsidP="00423EC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2017 -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up to the present</w:t>
            </w:r>
          </w:p>
        </w:tc>
        <w:tc>
          <w:tcPr>
            <w:tcW w:w="5098" w:type="dxa"/>
            <w:shd w:val="clear" w:color="auto" w:fill="auto"/>
          </w:tcPr>
          <w:p w:rsidR="00E14054" w:rsidRPr="00DE65AE" w:rsidRDefault="00DE65AE" w:rsidP="00E1405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Center for Training and Consultancy (CTC)</w:t>
            </w:r>
          </w:p>
        </w:tc>
        <w:tc>
          <w:tcPr>
            <w:tcW w:w="3752" w:type="dxa"/>
            <w:shd w:val="clear" w:color="auto" w:fill="auto"/>
          </w:tcPr>
          <w:p w:rsidR="00E14054" w:rsidRPr="00DE65AE" w:rsidRDefault="00DE65AE" w:rsidP="00E140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  <w:lang w:val="en-US"/>
              </w:rPr>
              <w:t>Backup</w:t>
            </w:r>
            <w:r w:rsidRPr="00DE65AE">
              <w:rPr>
                <w:rFonts w:ascii="Sylfaen" w:hAnsi="Sylfaen"/>
                <w:sz w:val="20"/>
                <w:szCs w:val="20"/>
              </w:rPr>
              <w:t xml:space="preserve"> Trainer and Business Consultant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2018-2019</w:t>
            </w:r>
          </w:p>
        </w:tc>
        <w:tc>
          <w:tcPr>
            <w:tcW w:w="5098" w:type="dxa"/>
            <w:shd w:val="clear" w:color="auto" w:fill="auto"/>
          </w:tcPr>
          <w:p w:rsidR="00896554" w:rsidRPr="00DE65AE" w:rsidRDefault="00DE65AE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Crystal Fund</w:t>
            </w:r>
          </w:p>
        </w:tc>
        <w:tc>
          <w:tcPr>
            <w:tcW w:w="3752" w:type="dxa"/>
            <w:shd w:val="clear" w:color="auto" w:fill="auto"/>
          </w:tcPr>
          <w:p w:rsidR="00896554" w:rsidRPr="00DE65AE" w:rsidRDefault="00DE65AE" w:rsidP="00E1405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Trainer and Mentor of “Young Entrepreneur’s School”</w:t>
            </w:r>
          </w:p>
        </w:tc>
      </w:tr>
      <w:tr w:rsidR="007C6C21" w:rsidTr="0000467A">
        <w:tc>
          <w:tcPr>
            <w:tcW w:w="1560" w:type="dxa"/>
            <w:shd w:val="clear" w:color="auto" w:fill="auto"/>
          </w:tcPr>
          <w:p w:rsidR="007C6C21" w:rsidRDefault="007C6C21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  <w:r w:rsidR="00423EC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-</w:t>
            </w:r>
            <w:r w:rsidR="00423EC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423EC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up to the present</w:t>
            </w:r>
          </w:p>
        </w:tc>
        <w:tc>
          <w:tcPr>
            <w:tcW w:w="5098" w:type="dxa"/>
            <w:shd w:val="clear" w:color="auto" w:fill="auto"/>
          </w:tcPr>
          <w:p w:rsidR="007C6C21" w:rsidRPr="00DE65AE" w:rsidRDefault="00DE65AE" w:rsidP="00E14054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r w:rsidRPr="00DE65AE">
              <w:rPr>
                <w:rFonts w:ascii="Sylfaen" w:hAnsi="Sylfaen"/>
                <w:sz w:val="20"/>
                <w:szCs w:val="20"/>
                <w:lang w:val="en-US"/>
              </w:rPr>
              <w:t>Fund of Women Entrepreneurs</w:t>
            </w:r>
          </w:p>
        </w:tc>
        <w:tc>
          <w:tcPr>
            <w:tcW w:w="3752" w:type="dxa"/>
            <w:shd w:val="clear" w:color="auto" w:fill="auto"/>
          </w:tcPr>
          <w:p w:rsidR="007C6C21" w:rsidRPr="00DE65AE" w:rsidRDefault="00DE65AE" w:rsidP="00DE65A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 xml:space="preserve">Trainer and </w:t>
            </w:r>
            <w:r w:rsidRPr="00DE65AE">
              <w:rPr>
                <w:rFonts w:ascii="Sylfaen" w:hAnsi="Sylfaen"/>
                <w:sz w:val="20"/>
                <w:szCs w:val="20"/>
                <w:lang w:val="en-US"/>
              </w:rPr>
              <w:t>consultant</w:t>
            </w:r>
          </w:p>
        </w:tc>
      </w:tr>
      <w:tr w:rsidR="00896554" w:rsidTr="0000467A">
        <w:tc>
          <w:tcPr>
            <w:tcW w:w="1560" w:type="dxa"/>
            <w:shd w:val="clear" w:color="auto" w:fill="auto"/>
          </w:tcPr>
          <w:p w:rsidR="00896554" w:rsidRDefault="00896554" w:rsidP="00E1405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5098" w:type="dxa"/>
            <w:shd w:val="clear" w:color="auto" w:fill="auto"/>
          </w:tcPr>
          <w:p w:rsidR="00896554" w:rsidRPr="00DE65AE" w:rsidRDefault="00DE65AE" w:rsidP="00E140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Education Development and Employment Center (EDEC)</w:t>
            </w:r>
          </w:p>
        </w:tc>
        <w:tc>
          <w:tcPr>
            <w:tcW w:w="3752" w:type="dxa"/>
            <w:shd w:val="clear" w:color="auto" w:fill="auto"/>
          </w:tcPr>
          <w:p w:rsidR="00896554" w:rsidRPr="00DE65AE" w:rsidRDefault="00DE65AE" w:rsidP="00E140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E65AE">
              <w:rPr>
                <w:rFonts w:ascii="Sylfaen" w:hAnsi="Sylfaen"/>
                <w:sz w:val="20"/>
                <w:szCs w:val="20"/>
              </w:rPr>
              <w:t>Trainer in General Management and Business Planning</w:t>
            </w:r>
          </w:p>
        </w:tc>
      </w:tr>
    </w:tbl>
    <w:p w:rsidR="008D2D85" w:rsidRPr="00D90838" w:rsidRDefault="008D2D85" w:rsidP="00540C9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BD4F67" w:rsidRDefault="00125BF8" w:rsidP="00540C9F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P</w:t>
      </w:r>
      <w:r w:rsidRPr="00DC36B5">
        <w:rPr>
          <w:rFonts w:ascii="Sylfaen" w:hAnsi="Sylfaen" w:cs="Sylfaen"/>
          <w:b/>
          <w:bCs/>
          <w:sz w:val="20"/>
          <w:szCs w:val="20"/>
        </w:rPr>
        <w:t>articipation in Qualification Raising Courses, Seminars, Trainings</w:t>
      </w:r>
    </w:p>
    <w:p w:rsidR="00125BF8" w:rsidRDefault="00125BF8" w:rsidP="00540C9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237"/>
        <w:gridCol w:w="2263"/>
      </w:tblGrid>
      <w:tr w:rsidR="00BD4F67" w:rsidTr="00D76E6D">
        <w:tc>
          <w:tcPr>
            <w:tcW w:w="562" w:type="dxa"/>
            <w:shd w:val="clear" w:color="auto" w:fill="59A9F2"/>
          </w:tcPr>
          <w:p w:rsidR="00BD4F67" w:rsidRPr="008B1201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8B1201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18" w:type="dxa"/>
            <w:shd w:val="clear" w:color="auto" w:fill="59A9F2"/>
          </w:tcPr>
          <w:p w:rsidR="00BD4F67" w:rsidRPr="008B1201" w:rsidRDefault="00240F0F" w:rsidP="00125BF8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899417339"/>
              </w:sdtPr>
              <w:sdtContent>
                <w:r w:rsidR="00125BF8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Date</w:t>
                </w:r>
              </w:sdtContent>
            </w:sdt>
          </w:p>
        </w:tc>
        <w:tc>
          <w:tcPr>
            <w:tcW w:w="623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sdt>
                <w:sdtPr>
                  <w:rPr>
                    <w:rFonts w:ascii="Sylfaen" w:hAnsi="Sylfaen"/>
                  </w:rPr>
                  <w:tag w:val="goog_rdk_28"/>
                  <w:id w:val="425009540"/>
                </w:sdtPr>
                <w:sdtContent>
                  <w:p w:rsidR="00BD4F67" w:rsidRPr="00125BF8" w:rsidRDefault="00125BF8" w:rsidP="00125BF8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  <w:t xml:space="preserve">Name of training course, seminar </w:t>
                    </w:r>
                  </w:p>
                </w:sdtContent>
              </w:sdt>
            </w:sdtContent>
          </w:sdt>
        </w:tc>
        <w:tc>
          <w:tcPr>
            <w:tcW w:w="2263" w:type="dxa"/>
            <w:shd w:val="clear" w:color="auto" w:fill="59A9F2"/>
          </w:tcPr>
          <w:p w:rsidR="00BD4F67" w:rsidRPr="008B1201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29"/>
                    <w:id w:val="2949234"/>
                  </w:sdtPr>
                  <w:sdtContent>
                    <w:r w:rsidR="00125BF8"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  <w:t xml:space="preserve">Your status </w:t>
                    </w:r>
                    <w:r w:rsidR="00125BF8"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125BF8"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  <w:t>(facilitator, participant)</w:t>
                    </w:r>
                  </w:sdtContent>
                </w:sdt>
              </w:sdtContent>
            </w:sdt>
          </w:p>
        </w:tc>
      </w:tr>
      <w:tr w:rsidR="00C234D3" w:rsidRPr="00D76E6D" w:rsidTr="00D76E6D">
        <w:tc>
          <w:tcPr>
            <w:tcW w:w="562" w:type="dxa"/>
            <w:shd w:val="clear" w:color="auto" w:fill="auto"/>
          </w:tcPr>
          <w:p w:rsidR="00C234D3" w:rsidRPr="00D76E6D" w:rsidRDefault="00D5642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262D03" w:rsidP="00262D03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March-Nov., </w:t>
            </w:r>
            <w:r w:rsidR="00D56428" w:rsidRPr="00D76E6D">
              <w:rPr>
                <w:rFonts w:ascii="Sylfaen" w:hAnsi="Sylfaen"/>
                <w:sz w:val="20"/>
                <w:szCs w:val="20"/>
                <w:lang w:val="en-US"/>
              </w:rPr>
              <w:t>2001</w:t>
            </w: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6428" w:rsidRPr="00D76E6D" w:rsidRDefault="00D5642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C234D3" w:rsidRPr="00D76E6D" w:rsidRDefault="00262D03" w:rsidP="00C234D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Modules of Learning Course</w:t>
            </w:r>
            <w:r w:rsidR="00D56428" w:rsidRPr="00D76E6D">
              <w:rPr>
                <w:rFonts w:ascii="Sylfaen" w:hAnsi="Sylfaen"/>
                <w:sz w:val="20"/>
                <w:szCs w:val="20"/>
              </w:rPr>
              <w:t>:</w:t>
            </w:r>
          </w:p>
          <w:p w:rsidR="00D56428" w:rsidRPr="00D76E6D" w:rsidRDefault="00262D03" w:rsidP="00D56428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Financial Accounting</w:t>
            </w:r>
          </w:p>
          <w:p w:rsidR="00D56428" w:rsidRPr="00D76E6D" w:rsidRDefault="00262D03" w:rsidP="00D56428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International Accounting Standards (IAS)</w:t>
            </w:r>
          </w:p>
          <w:p w:rsidR="00D56428" w:rsidRPr="00D76E6D" w:rsidRDefault="00262D03" w:rsidP="00D76E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 w:val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Bookkeeping and Taxes in Georgia</w:t>
            </w:r>
          </w:p>
          <w:p w:rsidR="00D56428" w:rsidRPr="00D76E6D" w:rsidRDefault="00D56428" w:rsidP="00D76E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D76E6D" w:rsidRPr="00262D03" w:rsidRDefault="00262D03" w:rsidP="00262D0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Education center</w:t>
            </w:r>
            <w:r w:rsidR="00D76E6D" w:rsidRPr="00D76E6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6E6D" w:rsidRPr="00D76E6D">
              <w:rPr>
                <w:rFonts w:ascii="Sylfaen" w:hAnsi="Sylfaen"/>
                <w:sz w:val="20"/>
                <w:szCs w:val="20"/>
                <w:lang w:val="en-US"/>
              </w:rPr>
              <w:t>CAC</w:t>
            </w:r>
            <w:r w:rsidR="00D76E6D" w:rsidRPr="00D76E6D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Tbilisi</w:t>
            </w:r>
          </w:p>
        </w:tc>
        <w:tc>
          <w:tcPr>
            <w:tcW w:w="2263" w:type="dxa"/>
            <w:shd w:val="clear" w:color="auto" w:fill="auto"/>
          </w:tcPr>
          <w:p w:rsidR="00C234D3" w:rsidRPr="00125BF8" w:rsidRDefault="00125BF8" w:rsidP="00C234D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62D03" w:rsidRPr="00262D03" w:rsidRDefault="00262D03" w:rsidP="00125BF8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Aug 20-23, 2012</w:t>
            </w:r>
          </w:p>
        </w:tc>
        <w:tc>
          <w:tcPr>
            <w:tcW w:w="6237" w:type="dxa"/>
            <w:shd w:val="clear" w:color="auto" w:fill="auto"/>
          </w:tcPr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b/>
                <w:sz w:val="20"/>
                <w:szCs w:val="20"/>
                <w:lang w:val="en-US"/>
              </w:rPr>
              <w:t>Curriculum Development workshop on “Teaching Integrity”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Eastern Europe &amp; Central Asia IEN and Integrity Education Network</w:t>
            </w:r>
          </w:p>
          <w:p w:rsidR="00125BF8" w:rsidRPr="00262D03" w:rsidRDefault="00262D03" w:rsidP="00262D0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Tsakhkadzor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Armenia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F554E0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262D03" w:rsidP="00262D03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Aug 5-8,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2013 </w:t>
            </w:r>
          </w:p>
        </w:tc>
        <w:tc>
          <w:tcPr>
            <w:tcW w:w="6237" w:type="dxa"/>
            <w:shd w:val="clear" w:color="auto" w:fill="auto"/>
          </w:tcPr>
          <w:p w:rsidR="00125BF8" w:rsidRPr="00D76E6D" w:rsidRDefault="00262D03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Training workshop</w:t>
            </w:r>
            <w:r w:rsidR="00125BF8" w:rsidRPr="00D76E6D">
              <w:rPr>
                <w:rFonts w:ascii="Sylfaen" w:hAnsi="Sylfaen"/>
                <w:b/>
                <w:sz w:val="20"/>
                <w:szCs w:val="20"/>
              </w:rPr>
              <w:t>: „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Democracy and Citizenship”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IFES Georgia (USAID) /</w:t>
            </w:r>
            <w:r w:rsidR="00262D03">
              <w:rPr>
                <w:rFonts w:ascii="Sylfaen" w:hAnsi="Sylfaen"/>
                <w:sz w:val="20"/>
                <w:szCs w:val="20"/>
              </w:rPr>
              <w:t>Tbilisi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F554E0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5C46AA" w:rsidP="005C46AA">
            <w:pPr>
              <w:spacing w:after="0" w:line="240" w:lineRule="auto"/>
              <w:ind w:left="2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Aug, 2013</w:t>
            </w:r>
          </w:p>
        </w:tc>
        <w:tc>
          <w:tcPr>
            <w:tcW w:w="6237" w:type="dxa"/>
            <w:shd w:val="clear" w:color="auto" w:fill="auto"/>
          </w:tcPr>
          <w:p w:rsidR="00125BF8" w:rsidRPr="00D76E6D" w:rsidRDefault="005C46AA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On-line Course</w:t>
            </w:r>
            <w:r w:rsidR="00125BF8" w:rsidRPr="00D76E6D">
              <w:rPr>
                <w:rFonts w:ascii="Sylfaen" w:hAnsi="Sylfaen"/>
                <w:b/>
                <w:sz w:val="20"/>
                <w:szCs w:val="20"/>
              </w:rPr>
              <w:t>: „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English for Tourism – Restaurant Service”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76E6D">
              <w:rPr>
                <w:rFonts w:ascii="Sylfaen" w:hAnsi="Sylfaen"/>
                <w:sz w:val="20"/>
                <w:szCs w:val="20"/>
                <w:lang w:val="en-US"/>
              </w:rPr>
              <w:t>Alison Graduate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F554E0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9A1FF2" w:rsidP="009A1F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Oct – Nov,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2014 </w:t>
            </w:r>
          </w:p>
        </w:tc>
        <w:tc>
          <w:tcPr>
            <w:tcW w:w="6237" w:type="dxa"/>
          </w:tcPr>
          <w:p w:rsidR="00125BF8" w:rsidRDefault="009A1FF2" w:rsidP="00125BF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sz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Training Course</w:t>
            </w:r>
            <w:r w:rsidR="00125BF8"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: </w:t>
            </w:r>
            <w:r w:rsidRPr="00AB36AC">
              <w:rPr>
                <w:rFonts w:ascii="Sylfaen" w:hAnsi="Sylfaen"/>
                <w:sz w:val="20"/>
              </w:rPr>
              <w:t>„</w:t>
            </w:r>
            <w:r>
              <w:rPr>
                <w:rFonts w:ascii="Sylfaen" w:hAnsi="Sylfaen"/>
                <w:sz w:val="20"/>
              </w:rPr>
              <w:t>HR Management and Development”</w:t>
            </w:r>
          </w:p>
          <w:p w:rsidR="009A1FF2" w:rsidRPr="00D76E6D" w:rsidRDefault="009A1FF2" w:rsidP="00125BF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125BF8" w:rsidRPr="00D76E6D" w:rsidRDefault="00125BF8" w:rsidP="00125BF8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6E6D">
              <w:rPr>
                <w:rFonts w:ascii="Sylfaen" w:hAnsi="Sylfaen"/>
                <w:sz w:val="20"/>
                <w:szCs w:val="20"/>
              </w:rPr>
              <w:t xml:space="preserve">UNIVERSITAT POLITECNICA DE CATALUNYA (ES) – UPC ; ISTITUTO SUPERIOR TECNICO(PT) – IST. </w:t>
            </w:r>
            <w:r w:rsidR="009A1FF2">
              <w:rPr>
                <w:rFonts w:ascii="Sylfaen" w:hAnsi="Sylfaen"/>
                <w:i/>
                <w:sz w:val="20"/>
              </w:rPr>
              <w:t>Barcelona / Lisbon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F554E0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0636D2" w:rsidP="000636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5-13 Sep, </w:t>
            </w:r>
            <w:r w:rsidR="00D56428" w:rsidRPr="00D76E6D">
              <w:rPr>
                <w:rFonts w:ascii="Sylfaen" w:hAnsi="Sylfaen"/>
                <w:sz w:val="20"/>
                <w:szCs w:val="20"/>
              </w:rPr>
              <w:t xml:space="preserve">2015 </w:t>
            </w:r>
          </w:p>
        </w:tc>
        <w:tc>
          <w:tcPr>
            <w:tcW w:w="6237" w:type="dxa"/>
          </w:tcPr>
          <w:p w:rsidR="00D56428" w:rsidRPr="00D76E6D" w:rsidRDefault="000636D2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Summer School</w:t>
            </w:r>
            <w:r w:rsidR="00D56428" w:rsidRPr="00D76E6D">
              <w:rPr>
                <w:rFonts w:ascii="Sylfaen" w:hAnsi="Sylfaen"/>
                <w:b/>
                <w:sz w:val="20"/>
                <w:szCs w:val="20"/>
              </w:rPr>
              <w:t>: „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Cruise Tourism Development in the Black Sea Region”</w:t>
            </w:r>
          </w:p>
          <w:p w:rsidR="00D56428" w:rsidRPr="00D76E6D" w:rsidRDefault="00D56428" w:rsidP="00D56428">
            <w:pPr>
              <w:tabs>
                <w:tab w:val="left" w:pos="2604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0636D2" w:rsidRDefault="000636D2" w:rsidP="000636D2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University of Paderborn and Kherson State University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125BF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and Facilitator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495A89" w:rsidP="0049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7-10 Jun, </w:t>
            </w:r>
            <w:r w:rsidR="00D56428" w:rsidRPr="00D76E6D">
              <w:rPr>
                <w:rFonts w:ascii="Sylfaen" w:hAnsi="Sylfaen"/>
                <w:sz w:val="20"/>
                <w:szCs w:val="20"/>
              </w:rPr>
              <w:t xml:space="preserve">2016 </w:t>
            </w:r>
          </w:p>
        </w:tc>
        <w:tc>
          <w:tcPr>
            <w:tcW w:w="6237" w:type="dxa"/>
          </w:tcPr>
          <w:p w:rsidR="00D56428" w:rsidRPr="00714F08" w:rsidRDefault="00714F0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14F08">
              <w:rPr>
                <w:rFonts w:ascii="Sylfaen" w:hAnsi="Sylfaen"/>
                <w:sz w:val="20"/>
              </w:rPr>
              <w:t>Training-course Name</w:t>
            </w:r>
            <w:r w:rsidRPr="00714F08">
              <w:rPr>
                <w:rFonts w:ascii="Sylfaen" w:hAnsi="Sylfaen"/>
                <w:sz w:val="20"/>
                <w:lang w:val="en-US"/>
              </w:rPr>
              <w:t>:</w:t>
            </w:r>
            <w:r w:rsidRPr="00714F08">
              <w:rPr>
                <w:rFonts w:ascii="Sylfaen" w:hAnsi="Sylfaen"/>
                <w:sz w:val="20"/>
              </w:rPr>
              <w:t xml:space="preserve"> „Management of HRs in Higher Education Institutions”</w:t>
            </w:r>
            <w:r w:rsidRPr="00714F0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:rsidR="00D56428" w:rsidRPr="00D76E6D" w:rsidRDefault="00D56428" w:rsidP="00D5642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D56428" w:rsidRPr="00D76E6D" w:rsidRDefault="00714F0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</w:rPr>
              <w:t>Royal Institute of Technology (KTH). Stockholm, Sweden</w:t>
            </w:r>
            <w:r w:rsidRPr="00D76E6D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D56428" w:rsidRPr="00D76E6D" w:rsidRDefault="00125BF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D56428" w:rsidRPr="00D76E6D" w:rsidTr="00D76E6D">
        <w:tc>
          <w:tcPr>
            <w:tcW w:w="562" w:type="dxa"/>
            <w:shd w:val="clear" w:color="auto" w:fill="auto"/>
            <w:vAlign w:val="center"/>
          </w:tcPr>
          <w:p w:rsidR="00D56428" w:rsidRPr="00D76E6D" w:rsidRDefault="00D56428" w:rsidP="00D5642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56428" w:rsidRPr="00D76E6D" w:rsidRDefault="007400E3" w:rsidP="007400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May – Sep, </w:t>
            </w:r>
            <w:r w:rsidR="00D56428" w:rsidRPr="00D76E6D">
              <w:rPr>
                <w:rFonts w:ascii="Sylfaen" w:hAnsi="Sylfaen"/>
                <w:sz w:val="20"/>
                <w:szCs w:val="20"/>
              </w:rPr>
              <w:t xml:space="preserve">2016 </w:t>
            </w:r>
          </w:p>
        </w:tc>
        <w:tc>
          <w:tcPr>
            <w:tcW w:w="6237" w:type="dxa"/>
          </w:tcPr>
          <w:p w:rsidR="00D56428" w:rsidRDefault="008B212C" w:rsidP="00D5642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Training Course Modules:</w:t>
            </w:r>
          </w:p>
          <w:p w:rsidR="008B212C" w:rsidRPr="008B212C" w:rsidRDefault="008B212C" w:rsidP="00D5642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8B212C" w:rsidRPr="008B212C" w:rsidRDefault="008B212C" w:rsidP="008B212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3" w:hanging="323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8B212C">
              <w:rPr>
                <w:rFonts w:ascii="Sylfaen" w:hAnsi="Sylfaen"/>
                <w:sz w:val="20"/>
                <w:szCs w:val="20"/>
              </w:rPr>
              <w:t>Fundamentals of Agriculture Cooperation</w:t>
            </w:r>
          </w:p>
          <w:p w:rsidR="008B212C" w:rsidRPr="008B212C" w:rsidRDefault="008B212C" w:rsidP="008B212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3" w:hanging="323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8B212C">
              <w:rPr>
                <w:rFonts w:ascii="Sylfaen" w:hAnsi="Sylfaen"/>
                <w:sz w:val="20"/>
                <w:szCs w:val="20"/>
              </w:rPr>
              <w:t>Organizational Development cycle and Tool-kit (ODT) for agricultural cooperatives;</w:t>
            </w:r>
          </w:p>
          <w:p w:rsidR="008B212C" w:rsidRPr="008B212C" w:rsidRDefault="008B212C" w:rsidP="008B212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3" w:hanging="323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8B212C">
              <w:rPr>
                <w:rFonts w:ascii="Sylfaen" w:hAnsi="Sylfaen"/>
                <w:sz w:val="20"/>
                <w:szCs w:val="20"/>
              </w:rPr>
              <w:t>Agricultural Cooperatives Organizational Capacity Assessment Tool of (OCAT);</w:t>
            </w:r>
          </w:p>
          <w:p w:rsidR="008B212C" w:rsidRPr="008B212C" w:rsidRDefault="008B212C" w:rsidP="008B212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3" w:hanging="323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8B212C">
              <w:rPr>
                <w:rFonts w:ascii="Sylfaen" w:hAnsi="Sylfaen"/>
                <w:sz w:val="20"/>
                <w:szCs w:val="20"/>
              </w:rPr>
              <w:lastRenderedPageBreak/>
              <w:t>Business Planning.</w:t>
            </w:r>
          </w:p>
          <w:p w:rsidR="008B212C" w:rsidRPr="008B212C" w:rsidRDefault="008B212C" w:rsidP="008B212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8B212C" w:rsidRPr="008B212C" w:rsidRDefault="008B212C" w:rsidP="008B212C">
            <w:pPr>
              <w:pStyle w:val="OiaeaeiYiio2"/>
              <w:widowControl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8B212C">
              <w:rPr>
                <w:rFonts w:ascii="Sylfaen" w:hAnsi="Sylfaen"/>
                <w:i w:val="0"/>
                <w:sz w:val="20"/>
              </w:rPr>
              <w:t>European Program “ENPARD”</w:t>
            </w:r>
            <w:r w:rsidRPr="008B212C">
              <w:rPr>
                <w:rFonts w:ascii="Sylfaen" w:hAnsi="Sylfaen"/>
                <w:i w:val="0"/>
                <w:sz w:val="20"/>
                <w:lang w:val="ka-GE"/>
              </w:rPr>
              <w:t xml:space="preserve">, </w:t>
            </w:r>
            <w:r w:rsidRPr="008B212C">
              <w:rPr>
                <w:rFonts w:ascii="Sylfaen" w:hAnsi="Sylfaen"/>
                <w:i w:val="0"/>
                <w:sz w:val="20"/>
              </w:rPr>
              <w:t>Agency of Agricultural Cooperatives”</w:t>
            </w:r>
            <w:r w:rsidRPr="008B212C">
              <w:rPr>
                <w:rFonts w:ascii="Sylfaen" w:hAnsi="Sylfaen"/>
                <w:i w:val="0"/>
                <w:sz w:val="20"/>
                <w:lang w:val="ka-GE"/>
              </w:rPr>
              <w:t xml:space="preserve"> (</w:t>
            </w:r>
            <w:r w:rsidRPr="008B212C">
              <w:rPr>
                <w:rFonts w:ascii="Sylfaen" w:hAnsi="Sylfaen"/>
                <w:i w:val="0"/>
                <w:sz w:val="20"/>
              </w:rPr>
              <w:t>ACDA)</w:t>
            </w:r>
            <w:r w:rsidRPr="008B212C">
              <w:rPr>
                <w:rFonts w:ascii="Sylfaen" w:hAnsi="Sylfaen"/>
                <w:i w:val="0"/>
                <w:sz w:val="20"/>
                <w:lang w:val="ka-GE"/>
              </w:rPr>
              <w:t>. T</w:t>
            </w:r>
            <w:r w:rsidRPr="008B212C">
              <w:rPr>
                <w:rFonts w:ascii="Sylfaen" w:hAnsi="Sylfaen"/>
                <w:i w:val="0"/>
                <w:sz w:val="20"/>
              </w:rPr>
              <w:t>bilisi and Batumi</w:t>
            </w:r>
          </w:p>
          <w:p w:rsidR="00D56428" w:rsidRPr="00D76E6D" w:rsidRDefault="00D56428" w:rsidP="008B212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D56428" w:rsidRPr="00D76E6D" w:rsidRDefault="00125BF8" w:rsidP="00D564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Jan 23 – Feb 10,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2017 </w:t>
            </w:r>
          </w:p>
        </w:tc>
        <w:tc>
          <w:tcPr>
            <w:tcW w:w="6237" w:type="dxa"/>
          </w:tcPr>
          <w:p w:rsidR="00125BF8" w:rsidRPr="008B212C" w:rsidRDefault="008B212C" w:rsidP="008B212C">
            <w:pPr>
              <w:spacing w:after="0" w:line="240" w:lineRule="auto"/>
              <w:rPr>
                <w:rFonts w:ascii="Sylfaen" w:hAnsi="Sylfaen"/>
                <w:i/>
                <w:sz w:val="20"/>
              </w:rPr>
            </w:pPr>
            <w:r w:rsidRPr="008B212C">
              <w:rPr>
                <w:rFonts w:ascii="Sylfaen" w:hAnsi="Sylfaen"/>
                <w:sz w:val="20"/>
              </w:rPr>
              <w:t xml:space="preserve">Online Training-course Name: </w:t>
            </w:r>
            <w:r w:rsidRPr="008B212C">
              <w:rPr>
                <w:rFonts w:ascii="Sylfaen" w:hAnsi="Sylfaen"/>
                <w:sz w:val="20"/>
                <w:szCs w:val="20"/>
              </w:rPr>
              <w:t>Human Resources Internal Audit process (Higher Educational and Public Institutions)</w:t>
            </w:r>
          </w:p>
          <w:p w:rsidR="008B212C" w:rsidRDefault="008B212C" w:rsidP="008B212C">
            <w:pPr>
              <w:spacing w:after="0" w:line="240" w:lineRule="auto"/>
              <w:rPr>
                <w:rFonts w:ascii="Sylfaen" w:hAnsi="Sylfaen"/>
                <w:i/>
                <w:sz w:val="20"/>
              </w:rPr>
            </w:pPr>
          </w:p>
          <w:p w:rsidR="00125BF8" w:rsidRPr="008B212C" w:rsidRDefault="008B212C" w:rsidP="008B21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212C">
              <w:rPr>
                <w:rFonts w:ascii="Sylfaen" w:hAnsi="Sylfaen"/>
                <w:sz w:val="20"/>
                <w:szCs w:val="20"/>
                <w:lang w:val="en-US"/>
              </w:rPr>
              <w:t xml:space="preserve">The course was </w:t>
            </w:r>
            <w:r w:rsidRPr="008B212C">
              <w:rPr>
                <w:rFonts w:ascii="Sylfaen" w:hAnsi="Sylfaen"/>
                <w:sz w:val="20"/>
                <w:szCs w:val="20"/>
              </w:rPr>
              <w:t>co-organised by the Universitat Politècnica de Catalunya (Spain) and the Instituto Superior Tecnico (Portugal)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76E6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March 14 – Apr 30,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2017 </w:t>
            </w:r>
          </w:p>
        </w:tc>
        <w:tc>
          <w:tcPr>
            <w:tcW w:w="6237" w:type="dxa"/>
          </w:tcPr>
          <w:p w:rsidR="00125BF8" w:rsidRPr="008B5523" w:rsidRDefault="008B5523" w:rsidP="00125BF8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Training Course</w:t>
            </w:r>
            <w:r w:rsidR="00125BF8" w:rsidRPr="00D76E6D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: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Agro</w:t>
            </w:r>
            <w:r w:rsidR="00714F08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Marketing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125BF8" w:rsidRPr="00714F08" w:rsidRDefault="00714F08" w:rsidP="00125B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14F08">
              <w:rPr>
                <w:rFonts w:ascii="Sylfaen" w:hAnsi="Sylfaen"/>
                <w:sz w:val="20"/>
              </w:rPr>
              <w:t>Georgian Institute of Public Affairs (GIPA) and United States Department of Agriculture Service (USDA)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10-19 Dec,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2017 </w:t>
            </w:r>
          </w:p>
        </w:tc>
        <w:tc>
          <w:tcPr>
            <w:tcW w:w="6237" w:type="dxa"/>
          </w:tcPr>
          <w:p w:rsidR="00125BF8" w:rsidRPr="00143806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3806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Training Course: </w:t>
            </w:r>
            <w:r w:rsidRPr="00143806">
              <w:rPr>
                <w:rFonts w:ascii="Sylfaen" w:hAnsi="Sylfaen"/>
                <w:b/>
                <w:sz w:val="20"/>
                <w:szCs w:val="20"/>
              </w:rPr>
              <w:t xml:space="preserve">Community/Service/Problem-based Learning </w:t>
            </w:r>
          </w:p>
          <w:p w:rsidR="00143806" w:rsidRDefault="00143806" w:rsidP="00125BF8">
            <w:pPr>
              <w:spacing w:after="0" w:line="240" w:lineRule="auto"/>
              <w:rPr>
                <w:rFonts w:ascii="Sylfaen" w:hAnsi="Sylfaen"/>
                <w:sz w:val="20"/>
              </w:rPr>
            </w:pPr>
          </w:p>
          <w:p w:rsidR="00125BF8" w:rsidRPr="00143806" w:rsidRDefault="00143806" w:rsidP="00125B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43806">
              <w:rPr>
                <w:rFonts w:ascii="Sylfaen" w:hAnsi="Sylfaen"/>
                <w:sz w:val="20"/>
              </w:rPr>
              <w:t>Pädagogische Hochschule OÖ - University of Education Upper Austria (PHOO), Linz, Austria.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Feb 25 – March 4,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2018 </w:t>
            </w:r>
          </w:p>
        </w:tc>
        <w:tc>
          <w:tcPr>
            <w:tcW w:w="6237" w:type="dxa"/>
          </w:tcPr>
          <w:p w:rsidR="00125BF8" w:rsidRPr="00D76E6D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143806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Training Course: </w:t>
            </w:r>
            <w:r w:rsidRPr="00CF15C4">
              <w:rPr>
                <w:rFonts w:ascii="Sylfaen" w:hAnsi="Sylfaen"/>
                <w:b/>
                <w:sz w:val="20"/>
                <w:szCs w:val="20"/>
              </w:rPr>
              <w:t>Value and Knowledge Education (VaKE)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125BF8" w:rsidRPr="00143806" w:rsidRDefault="00143806" w:rsidP="00125BF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143806">
              <w:rPr>
                <w:rFonts w:ascii="Sylfaen" w:hAnsi="Sylfaen"/>
                <w:sz w:val="20"/>
              </w:rPr>
              <w:t>PARIS-LODRON-UNIVERSITAT SALZBURG - University of Salzburg (PLUS), Austria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22-27 Aug,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2018 </w:t>
            </w:r>
          </w:p>
        </w:tc>
        <w:tc>
          <w:tcPr>
            <w:tcW w:w="6237" w:type="dxa"/>
          </w:tcPr>
          <w:p w:rsidR="00125BF8" w:rsidRPr="00D76E6D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3806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Training Course: </w:t>
            </w:r>
            <w:r w:rsidRPr="00CF15C4">
              <w:rPr>
                <w:rFonts w:ascii="Sylfaen" w:hAnsi="Sylfaen"/>
                <w:b/>
                <w:sz w:val="20"/>
                <w:szCs w:val="20"/>
              </w:rPr>
              <w:t>Technology and Pedagogy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125BF8" w:rsidRPr="00143806" w:rsidRDefault="00143806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3806">
              <w:rPr>
                <w:rFonts w:ascii="Sylfaen" w:hAnsi="Sylfaen"/>
                <w:sz w:val="20"/>
              </w:rPr>
              <w:t>Tallinn University, Estonia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25BF8" w:rsidRPr="00D76E6D" w:rsidRDefault="008B5523" w:rsidP="008B55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18-25 Nov, </w:t>
            </w:r>
            <w:r w:rsidR="00125BF8" w:rsidRPr="00D76E6D">
              <w:rPr>
                <w:rFonts w:ascii="Sylfaen" w:hAnsi="Sylfaen"/>
                <w:sz w:val="20"/>
                <w:szCs w:val="20"/>
              </w:rPr>
              <w:t xml:space="preserve">2018 </w:t>
            </w:r>
          </w:p>
        </w:tc>
        <w:tc>
          <w:tcPr>
            <w:tcW w:w="6237" w:type="dxa"/>
          </w:tcPr>
          <w:p w:rsidR="00125BF8" w:rsidRPr="00D76E6D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3806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Training Course: </w:t>
            </w:r>
            <w:r w:rsidRPr="000E5205">
              <w:rPr>
                <w:rFonts w:ascii="Sylfaen" w:hAnsi="Sylfaen"/>
                <w:b/>
                <w:sz w:val="20"/>
                <w:szCs w:val="20"/>
              </w:rPr>
              <w:t>Development of Public Spheres</w:t>
            </w:r>
            <w:r w:rsidRPr="00D76E6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143806">
              <w:rPr>
                <w:rFonts w:ascii="Sylfaen" w:hAnsi="Sylfaen"/>
                <w:b/>
                <w:sz w:val="20"/>
                <w:szCs w:val="20"/>
              </w:rPr>
              <w:t xml:space="preserve">and VERBATIM Method </w:t>
            </w:r>
          </w:p>
          <w:p w:rsidR="00125BF8" w:rsidRPr="00D76E6D" w:rsidRDefault="00125BF8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125BF8" w:rsidRPr="00143806" w:rsidRDefault="00143806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3806">
              <w:rPr>
                <w:rFonts w:ascii="Sylfaen" w:hAnsi="Sylfaen"/>
                <w:sz w:val="20"/>
              </w:rPr>
              <w:t>JAGIELLONIAN University (JU), Krakow, Poland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  <w:tr w:rsidR="00125BF8" w:rsidRPr="00D76E6D" w:rsidTr="00D76E6D">
        <w:tc>
          <w:tcPr>
            <w:tcW w:w="562" w:type="dxa"/>
            <w:shd w:val="clear" w:color="auto" w:fill="auto"/>
            <w:vAlign w:val="center"/>
          </w:tcPr>
          <w:p w:rsidR="00125BF8" w:rsidRPr="00D76E6D" w:rsidRDefault="00125BF8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5BF8" w:rsidRPr="00D76E6D" w:rsidRDefault="008B5523" w:rsidP="008B5523">
            <w:pPr>
              <w:pStyle w:val="OiaeaeiYiio2"/>
              <w:widowControl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>
              <w:rPr>
                <w:rFonts w:ascii="Sylfaen" w:hAnsi="Sylfaen"/>
                <w:i w:val="0"/>
                <w:sz w:val="20"/>
              </w:rPr>
              <w:t xml:space="preserve">Apr 15 – May 26, </w:t>
            </w:r>
            <w:r w:rsidR="00125BF8" w:rsidRPr="00D76E6D">
              <w:rPr>
                <w:rFonts w:ascii="Sylfaen" w:hAnsi="Sylfaen"/>
                <w:i w:val="0"/>
                <w:sz w:val="20"/>
                <w:lang w:val="ka-GE"/>
              </w:rPr>
              <w:t xml:space="preserve">2019 </w:t>
            </w:r>
          </w:p>
        </w:tc>
        <w:tc>
          <w:tcPr>
            <w:tcW w:w="6237" w:type="dxa"/>
          </w:tcPr>
          <w:p w:rsidR="00125BF8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Online Learning Course “Introduction to Regional Development Policy”</w:t>
            </w:r>
          </w:p>
          <w:p w:rsidR="00143806" w:rsidRPr="00D76E6D" w:rsidRDefault="00143806" w:rsidP="00125BF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125BF8" w:rsidRPr="00143806" w:rsidRDefault="00143806" w:rsidP="00125BF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143806">
              <w:rPr>
                <w:rFonts w:ascii="Sylfaen" w:hAnsi="Sylfaen"/>
                <w:sz w:val="20"/>
              </w:rPr>
              <w:t>Center for Training and Consultancy (CTC)</w:t>
            </w:r>
          </w:p>
        </w:tc>
        <w:tc>
          <w:tcPr>
            <w:tcW w:w="2263" w:type="dxa"/>
            <w:shd w:val="clear" w:color="auto" w:fill="auto"/>
          </w:tcPr>
          <w:p w:rsidR="00125BF8" w:rsidRDefault="00125BF8" w:rsidP="00125BF8">
            <w:r w:rsidRPr="005A52E8">
              <w:rPr>
                <w:rFonts w:ascii="Sylfaen" w:hAnsi="Sylfaen"/>
                <w:sz w:val="20"/>
                <w:szCs w:val="20"/>
                <w:lang w:val="en-US"/>
              </w:rPr>
              <w:t>Participant</w:t>
            </w:r>
          </w:p>
        </w:tc>
      </w:tr>
    </w:tbl>
    <w:p w:rsidR="00BD4F67" w:rsidRPr="00D76E6D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125BF8" w:rsidRDefault="00125BF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125BF8" w:rsidRPr="000C396D" w:rsidRDefault="00125BF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125BF8" w:rsidRPr="00DC36B5" w:rsidRDefault="00125BF8" w:rsidP="00125BF8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S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t>upervision of master's and doctoral Dissertations</w:t>
      </w: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193100314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3A44CD" w:rsidRDefault="00240F0F" w:rsidP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1615872043"/>
              </w:sdtPr>
              <w:sdtContent>
                <w:r w:rsidR="00125BF8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Date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480135"/>
              </w:sdtPr>
              <w:sdtContent>
                <w:r w:rsidR="00125BF8" w:rsidRPr="00DC36B5">
                  <w:rPr>
                    <w:rFonts w:ascii="Sylfaen" w:hAnsi="Sylfaen"/>
                    <w:sz w:val="18"/>
                    <w:szCs w:val="20"/>
                  </w:rPr>
                  <w:t>Doctoral Student</w:t>
                </w:r>
                <w:r w:rsidR="00125BF8">
                  <w:rPr>
                    <w:rFonts w:ascii="Sylfaen" w:hAnsi="Sylfaen"/>
                    <w:sz w:val="18"/>
                    <w:szCs w:val="20"/>
                    <w:lang w:val="en-US"/>
                  </w:rPr>
                  <w:t>/dissertation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4"/>
                <w:id w:val="-1051760637"/>
              </w:sdtPr>
              <w:sdtContent>
                <w:r w:rsidR="00125BF8" w:rsidRPr="00DC36B5">
                  <w:rPr>
                    <w:rFonts w:ascii="Sylfaen" w:hAnsi="Sylfaen"/>
                    <w:sz w:val="18"/>
                    <w:szCs w:val="20"/>
                  </w:rPr>
                  <w:t>Thesis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Pr="003A44CD" w:rsidRDefault="00125B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D90838" w:rsidRDefault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B5523" w:rsidRDefault="008B552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B5523" w:rsidRDefault="008B552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B5523" w:rsidRDefault="008B552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B5523" w:rsidRDefault="008B552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B5523" w:rsidRDefault="008B552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143806" w:rsidRDefault="0014380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143806" w:rsidRDefault="0014380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143806" w:rsidRDefault="0014380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2908EF" w:rsidRDefault="002908EF" w:rsidP="002908EF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en-US"/>
        </w:rPr>
      </w:pPr>
    </w:p>
    <w:p w:rsidR="00D8510A" w:rsidRPr="00DC36B5" w:rsidRDefault="00D8510A" w:rsidP="002908EF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L</w:t>
      </w:r>
      <w:r w:rsidRPr="00DC36B5">
        <w:rPr>
          <w:rFonts w:ascii="Sylfaen" w:hAnsi="Sylfaen" w:cs="Sylfaen"/>
          <w:b/>
          <w:bCs/>
          <w:sz w:val="20"/>
          <w:szCs w:val="20"/>
        </w:rPr>
        <w:t xml:space="preserve">ist of Scientific Works (Scientific-research articles published during the last 5 years) </w:t>
      </w:r>
    </w:p>
    <w:p w:rsidR="00D90838" w:rsidRPr="00D90838" w:rsidRDefault="00D90838" w:rsidP="00D90838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443"/>
        <w:gridCol w:w="3119"/>
        <w:gridCol w:w="2835"/>
        <w:gridCol w:w="1024"/>
        <w:gridCol w:w="1664"/>
      </w:tblGrid>
      <w:tr w:rsidR="00BD4F67" w:rsidTr="00825C08">
        <w:tc>
          <w:tcPr>
            <w:tcW w:w="395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6"/>
                <w:id w:val="132540622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443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7"/>
                <w:id w:val="-2049985240"/>
              </w:sdtPr>
              <w:sdtContent>
                <w:r w:rsidR="008B5523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119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8"/>
                <w:id w:val="791017754"/>
              </w:sdtPr>
              <w:sdtContent>
                <w:r w:rsidR="008B5523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Article</w:t>
                </w:r>
              </w:sdtContent>
            </w:sdt>
          </w:p>
        </w:tc>
        <w:tc>
          <w:tcPr>
            <w:tcW w:w="2835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9"/>
                <w:id w:val="-903374770"/>
              </w:sdtPr>
              <w:sdtContent>
                <w:r w:rsidR="008B5523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Scientific Journal</w:t>
                </w:r>
              </w:sdtContent>
            </w:sdt>
          </w:p>
        </w:tc>
        <w:tc>
          <w:tcPr>
            <w:tcW w:w="1024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0"/>
                <w:id w:val="1426230244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40"/>
                    <w:id w:val="402644408"/>
                  </w:sdtPr>
                  <w:sdtContent>
                    <w:r w:rsidR="008B5523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Year</w:t>
                    </w:r>
                  </w:sdtContent>
                </w:sdt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1"/>
                <w:id w:val="439336591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41"/>
                    <w:id w:val="750772442"/>
                  </w:sdtPr>
                  <w:sdtContent>
                    <w:r w:rsidR="008B5523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Pages</w:t>
                    </w:r>
                    <w:r w:rsidR="008B5523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  <w:lang w:val="en-US"/>
                      </w:rPr>
                      <w:t>/ Link</w:t>
                    </w:r>
                  </w:sdtContent>
                </w:sdt>
              </w:sdtContent>
            </w:sdt>
          </w:p>
        </w:tc>
      </w:tr>
      <w:tr w:rsidR="00BD4F67" w:rsidTr="00825C08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BD4F67" w:rsidRPr="008B5523" w:rsidRDefault="008B5523" w:rsidP="008B55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and Lela Kelbakiani</w:t>
            </w:r>
          </w:p>
        </w:tc>
        <w:tc>
          <w:tcPr>
            <w:tcW w:w="3119" w:type="dxa"/>
          </w:tcPr>
          <w:p w:rsidR="00BD4F67" w:rsidRDefault="007C51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"Challenges and Opportunities for the Development of Kutaisi and Its Surrounding</w:t>
            </w:r>
            <w:r w:rsidRPr="007B78D4">
              <w:rPr>
                <w:rFonts w:ascii="Sylfaen" w:hAnsi="Sylfaen"/>
                <w:sz w:val="20"/>
                <w:szCs w:val="20"/>
              </w:rPr>
              <w:t xml:space="preserve"> Area as a Tourist Destination"</w:t>
            </w:r>
          </w:p>
        </w:tc>
        <w:tc>
          <w:tcPr>
            <w:tcW w:w="2835" w:type="dxa"/>
          </w:tcPr>
          <w:p w:rsidR="00BD4F67" w:rsidRPr="007C5132" w:rsidRDefault="006C028D" w:rsidP="007C5132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Collection of</w:t>
            </w:r>
            <w:r w:rsidR="002834ED" w:rsidRPr="007C513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C5132">
              <w:rPr>
                <w:rFonts w:ascii="Sylfaen" w:hAnsi="Sylfaen"/>
                <w:sz w:val="20"/>
                <w:szCs w:val="20"/>
              </w:rPr>
              <w:t>III Regional Symposium</w:t>
            </w:r>
            <w:r w:rsidR="002834ED">
              <w:rPr>
                <w:rFonts w:ascii="Sylfaen" w:hAnsi="Sylfaen" w:cs="Sylfaen"/>
                <w:sz w:val="20"/>
                <w:szCs w:val="20"/>
              </w:rPr>
              <w:t xml:space="preserve"> / </w:t>
            </w:r>
            <w:r w:rsidR="007C5132">
              <w:rPr>
                <w:rFonts w:ascii="Sylfaen" w:hAnsi="Sylfaen" w:cs="Sylfaen"/>
                <w:sz w:val="20"/>
                <w:szCs w:val="20"/>
                <w:lang w:val="en-US"/>
              </w:rPr>
              <w:t>Guram Tavartkiladze Teaching University</w:t>
            </w:r>
          </w:p>
        </w:tc>
        <w:tc>
          <w:tcPr>
            <w:tcW w:w="1024" w:type="dxa"/>
          </w:tcPr>
          <w:p w:rsidR="00BD4F67" w:rsidRPr="002834ED" w:rsidRDefault="002834ED" w:rsidP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BD4F67" w:rsidRDefault="008B55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pp</w:t>
            </w:r>
            <w:r w:rsidR="002834ED">
              <w:rPr>
                <w:rFonts w:ascii="Sylfaen" w:hAnsi="Sylfaen" w:cs="Sylfaen"/>
                <w:sz w:val="20"/>
                <w:szCs w:val="20"/>
              </w:rPr>
              <w:t>. 27-34.</w:t>
            </w:r>
          </w:p>
        </w:tc>
      </w:tr>
      <w:tr w:rsidR="00BD4F67" w:rsidTr="00825C08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BD4F67" w:rsidRPr="008B5523" w:rsidRDefault="008B5523" w:rsidP="008B55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an Niko Chikhladze</w:t>
            </w:r>
          </w:p>
        </w:tc>
        <w:tc>
          <w:tcPr>
            <w:tcW w:w="3119" w:type="dxa"/>
          </w:tcPr>
          <w:p w:rsidR="00BD4F67" w:rsidRDefault="007C51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The Role of Potential Resources in the Sustainable Development of the City”(The Example of Kutaisi City)</w:t>
            </w:r>
          </w:p>
        </w:tc>
        <w:tc>
          <w:tcPr>
            <w:tcW w:w="2835" w:type="dxa"/>
          </w:tcPr>
          <w:p w:rsidR="00BD4F67" w:rsidRPr="006C028D" w:rsidRDefault="006C028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Collection of </w:t>
            </w:r>
            <w:r w:rsidR="00F97515"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International Conference </w:t>
            </w:r>
            <w:r w:rsidR="00F97515">
              <w:rPr>
                <w:rFonts w:ascii="Sylfaen" w:hAnsi="Sylfaen" w:cs="Sylfae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Batumi State Maritime Academy</w:t>
            </w:r>
          </w:p>
          <w:p w:rsidR="00F97515" w:rsidRDefault="00F9751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24" w:type="dxa"/>
          </w:tcPr>
          <w:p w:rsidR="00BD4F67" w:rsidRPr="00F97515" w:rsidRDefault="00F97515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F97515" w:rsidRDefault="008B5523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pp</w:t>
            </w:r>
            <w:r w:rsidR="00F97515">
              <w:rPr>
                <w:rFonts w:ascii="Sylfaen" w:hAnsi="Sylfaen" w:cs="Sylfaen"/>
                <w:sz w:val="20"/>
                <w:szCs w:val="20"/>
              </w:rPr>
              <w:t>. 337– 342.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B5523" w:rsidTr="00825C08">
        <w:tc>
          <w:tcPr>
            <w:tcW w:w="395" w:type="dxa"/>
            <w:shd w:val="clear" w:color="auto" w:fill="auto"/>
            <w:vAlign w:val="center"/>
          </w:tcPr>
          <w:p w:rsidR="008B5523" w:rsidRPr="00F97515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8B5523" w:rsidRDefault="008B5523" w:rsidP="008B5523">
            <w:r w:rsidRPr="00DD097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</w:p>
        </w:tc>
        <w:tc>
          <w:tcPr>
            <w:tcW w:w="3119" w:type="dxa"/>
          </w:tcPr>
          <w:p w:rsidR="008B5523" w:rsidRDefault="007C5132" w:rsidP="008B552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”Historical Experience of Development of Cooperative Forms”</w:t>
            </w:r>
          </w:p>
        </w:tc>
        <w:tc>
          <w:tcPr>
            <w:tcW w:w="2835" w:type="dxa"/>
          </w:tcPr>
          <w:p w:rsidR="008B5523" w:rsidRPr="006C028D" w:rsidRDefault="006C028D" w:rsidP="006C028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Collection of International Scientific-Practical Conference </w:t>
            </w:r>
            <w:r w:rsidR="008B5523">
              <w:rPr>
                <w:rFonts w:ascii="Sylfaen" w:hAnsi="Sylfaen" w:cs="Sylfaen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LLC Kutaisi University</w:t>
            </w:r>
          </w:p>
        </w:tc>
        <w:tc>
          <w:tcPr>
            <w:tcW w:w="1024" w:type="dxa"/>
          </w:tcPr>
          <w:p w:rsidR="008B5523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8B5523" w:rsidRDefault="008B5523" w:rsidP="008B5523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pp</w:t>
            </w:r>
            <w:r>
              <w:rPr>
                <w:rFonts w:ascii="Sylfaen" w:hAnsi="Sylfaen" w:cs="Sylfaen"/>
                <w:sz w:val="20"/>
                <w:szCs w:val="20"/>
              </w:rPr>
              <w:t>. 82– 86.</w:t>
            </w:r>
          </w:p>
          <w:p w:rsidR="008B5523" w:rsidRDefault="008B5523" w:rsidP="008B5523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B5523" w:rsidTr="00825C08">
        <w:tc>
          <w:tcPr>
            <w:tcW w:w="395" w:type="dxa"/>
            <w:shd w:val="clear" w:color="auto" w:fill="auto"/>
            <w:vAlign w:val="center"/>
          </w:tcPr>
          <w:p w:rsidR="008B5523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8B5523" w:rsidRDefault="008B5523" w:rsidP="008B5523">
            <w:r w:rsidRPr="00DD097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</w:p>
        </w:tc>
        <w:tc>
          <w:tcPr>
            <w:tcW w:w="3119" w:type="dxa"/>
          </w:tcPr>
          <w:p w:rsidR="008B5523" w:rsidRPr="0022346B" w:rsidRDefault="0022346B" w:rsidP="0022346B">
            <w:pPr>
              <w:rPr>
                <w:rFonts w:ascii="Sylfaen" w:hAnsi="Sylfaen"/>
                <w:sz w:val="20"/>
                <w:szCs w:val="20"/>
              </w:rPr>
            </w:pPr>
            <w:r w:rsidRPr="0022346B">
              <w:rPr>
                <w:rFonts w:ascii="Sylfaen" w:hAnsi="Sylfaen"/>
                <w:sz w:val="20"/>
                <w:szCs w:val="20"/>
              </w:rPr>
              <w:t>“The Role of Rural Tourism for Sustaina</w:t>
            </w:r>
            <w:r>
              <w:rPr>
                <w:rFonts w:ascii="Sylfaen" w:hAnsi="Sylfaen"/>
                <w:sz w:val="20"/>
                <w:szCs w:val="20"/>
              </w:rPr>
              <w:t>ble Development of Rural Areas”</w:t>
            </w:r>
          </w:p>
        </w:tc>
        <w:tc>
          <w:tcPr>
            <w:tcW w:w="2835" w:type="dxa"/>
          </w:tcPr>
          <w:p w:rsidR="008B5523" w:rsidRPr="007C5132" w:rsidRDefault="007C5132" w:rsidP="008B5523">
            <w:pPr>
              <w:rPr>
                <w:rFonts w:ascii="Sylfaen" w:hAnsi="Sylfaen" w:cs="Sylfaen"/>
                <w:sz w:val="20"/>
                <w:szCs w:val="20"/>
              </w:rPr>
            </w:pPr>
            <w:r w:rsidRPr="007C5132">
              <w:rPr>
                <w:rFonts w:ascii="Sylfaen" w:hAnsi="Sylfaen"/>
                <w:sz w:val="20"/>
                <w:szCs w:val="20"/>
              </w:rPr>
              <w:t xml:space="preserve">Journal “Economic Profile” </w:t>
            </w:r>
            <w:r w:rsidRPr="007C5132">
              <w:rPr>
                <w:rFonts w:ascii="Sylfaen" w:hAnsi="Sylfaen"/>
                <w:sz w:val="20"/>
                <w:szCs w:val="20"/>
                <w:lang w:val="ru-RU"/>
              </w:rPr>
              <w:t>№18</w:t>
            </w:r>
          </w:p>
        </w:tc>
        <w:tc>
          <w:tcPr>
            <w:tcW w:w="1024" w:type="dxa"/>
          </w:tcPr>
          <w:p w:rsidR="008B5523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8B5523" w:rsidRDefault="008B5523" w:rsidP="008B5523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pp</w:t>
            </w:r>
            <w:r>
              <w:rPr>
                <w:rFonts w:ascii="Sylfaen" w:hAnsi="Sylfaen" w:cs="Sylfaen"/>
                <w:sz w:val="20"/>
                <w:szCs w:val="20"/>
              </w:rPr>
              <w:t>. 14-17</w:t>
            </w:r>
          </w:p>
        </w:tc>
      </w:tr>
      <w:tr w:rsidR="008B5523" w:rsidTr="00825C08">
        <w:tc>
          <w:tcPr>
            <w:tcW w:w="395" w:type="dxa"/>
            <w:shd w:val="clear" w:color="auto" w:fill="auto"/>
            <w:vAlign w:val="center"/>
          </w:tcPr>
          <w:p w:rsidR="008B5523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8B5523" w:rsidRDefault="008B5523" w:rsidP="008B5523">
            <w:r w:rsidRPr="00DD097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</w:p>
        </w:tc>
        <w:tc>
          <w:tcPr>
            <w:tcW w:w="3119" w:type="dxa"/>
          </w:tcPr>
          <w:p w:rsidR="008B5523" w:rsidRDefault="007B78D4" w:rsidP="008B5523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“</w:t>
            </w:r>
            <w:r>
              <w:rPr>
                <w:rFonts w:ascii="Sylfaen" w:hAnsi="Sylfaen" w:cs="Sylfaen"/>
                <w:sz w:val="20"/>
                <w:szCs w:val="20"/>
              </w:rPr>
              <w:t>Energy Sources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”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</w:p>
          <w:p w:rsidR="007B78D4" w:rsidRDefault="007B78D4" w:rsidP="008B5523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8B5523" w:rsidRPr="007B78D4" w:rsidRDefault="007B78D4" w:rsidP="008B5523">
            <w:pPr>
              <w:pStyle w:val="ListParagraph"/>
              <w:spacing w:after="120" w:line="240" w:lineRule="auto"/>
              <w:ind w:left="26"/>
              <w:jc w:val="both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“</w:t>
            </w:r>
            <w:r>
              <w:rPr>
                <w:rFonts w:ascii="Sylfaen" w:hAnsi="Sylfaen" w:cs="Sylfaen"/>
                <w:sz w:val="20"/>
                <w:szCs w:val="20"/>
              </w:rPr>
              <w:t>Trading and Sustainable Business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2835" w:type="dxa"/>
          </w:tcPr>
          <w:p w:rsidR="008B5523" w:rsidRPr="00825C08" w:rsidRDefault="007B78D4" w:rsidP="008B552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Reader</w:t>
            </w:r>
            <w:r w:rsidRPr="00635CCA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“Civic Education for Sustainability”</w:t>
            </w:r>
          </w:p>
        </w:tc>
        <w:tc>
          <w:tcPr>
            <w:tcW w:w="1024" w:type="dxa"/>
          </w:tcPr>
          <w:p w:rsidR="008B5523" w:rsidRDefault="008B5523" w:rsidP="008B55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8B5523" w:rsidRPr="00D05ED8" w:rsidRDefault="008B5523" w:rsidP="008B5523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Topic</w:t>
            </w:r>
            <w:r w:rsidRPr="00D05ED8">
              <w:rPr>
                <w:rFonts w:ascii="Sylfaen" w:hAnsi="Sylfaen"/>
                <w:noProof/>
                <w:sz w:val="20"/>
                <w:szCs w:val="20"/>
              </w:rPr>
              <w:t xml:space="preserve"> 8.</w:t>
            </w:r>
          </w:p>
          <w:p w:rsidR="008B5523" w:rsidRDefault="008B5523" w:rsidP="008B5523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Topic</w:t>
            </w:r>
            <w:r w:rsidRPr="00D05ED8">
              <w:rPr>
                <w:rFonts w:ascii="Sylfaen" w:hAnsi="Sylfaen"/>
                <w:noProof/>
                <w:sz w:val="20"/>
                <w:szCs w:val="20"/>
              </w:rPr>
              <w:t xml:space="preserve"> 9.</w:t>
            </w:r>
          </w:p>
        </w:tc>
      </w:tr>
      <w:tr w:rsidR="00FF05E3" w:rsidTr="00825C08">
        <w:tc>
          <w:tcPr>
            <w:tcW w:w="395" w:type="dxa"/>
            <w:shd w:val="clear" w:color="auto" w:fill="auto"/>
            <w:vAlign w:val="center"/>
          </w:tcPr>
          <w:p w:rsidR="00FF05E3" w:rsidRDefault="00FF05E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FF05E3" w:rsidRPr="008B5523" w:rsidRDefault="008B55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Elguja Deisadze</w:t>
            </w:r>
          </w:p>
        </w:tc>
        <w:tc>
          <w:tcPr>
            <w:tcW w:w="3119" w:type="dxa"/>
          </w:tcPr>
          <w:p w:rsidR="00FF05E3" w:rsidRPr="007B78D4" w:rsidRDefault="007B78D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“</w:t>
            </w:r>
            <w:r w:rsidRPr="00ED0599">
              <w:rPr>
                <w:rFonts w:ascii="Sylfaen" w:hAnsi="Sylfaen" w:cs="Sylfaen"/>
                <w:sz w:val="20"/>
                <w:szCs w:val="20"/>
              </w:rPr>
              <w:t>Active Citizenship and Civic Engagement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2835" w:type="dxa"/>
          </w:tcPr>
          <w:p w:rsidR="00FF05E3" w:rsidRPr="00825C08" w:rsidRDefault="007B78D4" w:rsidP="004900C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Reader</w:t>
            </w:r>
            <w:r w:rsidRPr="00635CCA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Promoting Active Citizenship”</w:t>
            </w:r>
          </w:p>
        </w:tc>
        <w:tc>
          <w:tcPr>
            <w:tcW w:w="1024" w:type="dxa"/>
          </w:tcPr>
          <w:p w:rsidR="00FF05E3" w:rsidRDefault="00825C08" w:rsidP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FF05E3" w:rsidRDefault="008B5523" w:rsidP="00F97515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>pp</w:t>
            </w:r>
            <w:r w:rsidR="00825C08" w:rsidRPr="00FB5EA8">
              <w:rPr>
                <w:rFonts w:ascii="Sylfaen" w:hAnsi="Sylfaen"/>
                <w:noProof/>
              </w:rPr>
              <w:t>. 18-41.</w:t>
            </w:r>
          </w:p>
        </w:tc>
      </w:tr>
    </w:tbl>
    <w:p w:rsidR="007C5132" w:rsidRDefault="007C5132" w:rsidP="007C4A7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E51E09" w:rsidRDefault="00E51E09" w:rsidP="00143806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P</w:t>
      </w:r>
      <w:r w:rsidRPr="00DC36B5">
        <w:rPr>
          <w:rFonts w:ascii="Sylfaen" w:hAnsi="Sylfaen"/>
          <w:b/>
          <w:sz w:val="20"/>
          <w:szCs w:val="20"/>
        </w:rPr>
        <w:t xml:space="preserve">articipation in Scientific Conferences </w:t>
      </w:r>
      <w:r w:rsidRPr="00DC36B5">
        <w:rPr>
          <w:rFonts w:ascii="Sylfaen" w:hAnsi="Sylfaen" w:cs="Sylfaen"/>
          <w:b/>
          <w:bCs/>
          <w:sz w:val="20"/>
          <w:szCs w:val="20"/>
        </w:rPr>
        <w:t>Within the Framework of the Educational Program</w:t>
      </w:r>
    </w:p>
    <w:p w:rsidR="00143806" w:rsidRPr="00DC36B5" w:rsidRDefault="00143806" w:rsidP="0014380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3"/>
                <w:id w:val="-554632803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4"/>
                <w:id w:val="1606610788"/>
              </w:sdtPr>
              <w:sdtContent>
                <w:r w:rsidR="0096449F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5"/>
                <w:id w:val="873503453"/>
              </w:sdtPr>
              <w:sdtContent>
                <w:r w:rsidR="0096449F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Conference Title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6"/>
                <w:id w:val="1715773672"/>
              </w:sdtPr>
              <w:sdtContent>
                <w:r w:rsidR="0096449F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Report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7"/>
                <w:id w:val="856932674"/>
              </w:sdtPr>
              <w:sdtContent>
                <w:r w:rsidR="0096449F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Country, City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2834ED" w:rsidRDefault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E51E09" w:rsidRPr="002834ED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25-26 March, </w:t>
            </w:r>
            <w:r w:rsidR="002834ED">
              <w:rPr>
                <w:rFonts w:ascii="Sylfaen" w:eastAsia="Merriweather" w:hAnsi="Sylfaen" w:cs="Merriweather"/>
                <w:sz w:val="20"/>
                <w:szCs w:val="20"/>
              </w:rPr>
              <w:t xml:space="preserve">2016 </w:t>
            </w:r>
          </w:p>
          <w:p w:rsidR="00BD4F67" w:rsidRPr="002834ED" w:rsidRDefault="00BD4F67" w:rsidP="0028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7C5132" w:rsidRDefault="007C5132" w:rsidP="007C513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III Regional Symposium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7B78D4" w:rsidRPr="007C5132">
              <w:rPr>
                <w:rFonts w:ascii="Sylfaen" w:hAnsi="Sylfaen"/>
                <w:sz w:val="20"/>
                <w:szCs w:val="20"/>
              </w:rPr>
              <w:t>“Cruise Tourism: World Experience and Development Perspectives in the Black Sea Region"</w:t>
            </w:r>
          </w:p>
        </w:tc>
        <w:tc>
          <w:tcPr>
            <w:tcW w:w="3961" w:type="dxa"/>
          </w:tcPr>
          <w:p w:rsidR="00BD4F67" w:rsidRPr="007B78D4" w:rsidRDefault="007B78D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"Challenges and Opportunities for the Development of Kutaisi and Its Surrounding Area as a Tourist Destination"</w:t>
            </w:r>
          </w:p>
        </w:tc>
        <w:tc>
          <w:tcPr>
            <w:tcW w:w="1687" w:type="dxa"/>
          </w:tcPr>
          <w:p w:rsidR="00BD4F67" w:rsidRPr="00E51E09" w:rsidRDefault="00E51E0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Tbilisi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F9751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E51E09" w:rsidRPr="00F97515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8-9 Sep, </w:t>
            </w:r>
            <w:r w:rsidR="00F97515">
              <w:rPr>
                <w:rFonts w:ascii="Sylfaen" w:eastAsia="Merriweather" w:hAnsi="Sylfaen" w:cs="Merriweather"/>
                <w:sz w:val="20"/>
                <w:szCs w:val="20"/>
              </w:rPr>
              <w:t xml:space="preserve">2016 </w:t>
            </w:r>
          </w:p>
          <w:p w:rsidR="00BD4F67" w:rsidRPr="00F9751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7B78D4" w:rsidRDefault="007B78D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II International Conference “Innovation Challenges of the Maritime Industry: Maritime Transport, Engineering Technologies, Logistics, Tourism”</w:t>
            </w:r>
          </w:p>
        </w:tc>
        <w:tc>
          <w:tcPr>
            <w:tcW w:w="3961" w:type="dxa"/>
          </w:tcPr>
          <w:p w:rsidR="00BD4F67" w:rsidRPr="007B78D4" w:rsidRDefault="007B78D4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The Role of Potential Resources in the Sustainable Development of the City”(The Example of Kutaisi City)</w:t>
            </w:r>
          </w:p>
        </w:tc>
        <w:tc>
          <w:tcPr>
            <w:tcW w:w="1687" w:type="dxa"/>
          </w:tcPr>
          <w:p w:rsidR="00BD4F67" w:rsidRPr="00E51E09" w:rsidRDefault="00E51E09" w:rsidP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Batumi</w:t>
            </w:r>
          </w:p>
        </w:tc>
      </w:tr>
      <w:tr w:rsidR="004C7685">
        <w:tc>
          <w:tcPr>
            <w:tcW w:w="415" w:type="dxa"/>
            <w:shd w:val="clear" w:color="auto" w:fill="auto"/>
            <w:vAlign w:val="center"/>
          </w:tcPr>
          <w:p w:rsidR="004C768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E51E09" w:rsidRPr="004C7685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16-17 May, </w:t>
            </w:r>
            <w:r w:rsidR="004C7685">
              <w:rPr>
                <w:rFonts w:ascii="Sylfaen" w:eastAsia="Merriweather" w:hAnsi="Sylfaen" w:cs="Merriweather"/>
                <w:sz w:val="20"/>
                <w:szCs w:val="20"/>
              </w:rPr>
              <w:t xml:space="preserve">2017 </w:t>
            </w:r>
          </w:p>
          <w:p w:rsidR="004C7685" w:rsidRPr="004C768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C7685" w:rsidRDefault="00BC552B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BC552B">
              <w:rPr>
                <w:rFonts w:ascii="Sylfaen" w:hAnsi="Sylfaen"/>
                <w:sz w:val="20"/>
                <w:szCs w:val="20"/>
              </w:rPr>
              <w:t>International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BC552B">
              <w:rPr>
                <w:rFonts w:ascii="Sylfaen" w:hAnsi="Sylfaen"/>
                <w:sz w:val="20"/>
                <w:szCs w:val="20"/>
              </w:rPr>
              <w:t>Conference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4C7685">
              <w:rPr>
                <w:rFonts w:ascii="Sylfaen" w:hAnsi="Sylfaen" w:cs="Sylfaen"/>
                <w:sz w:val="20"/>
                <w:szCs w:val="20"/>
                <w:lang w:val="en-US"/>
              </w:rPr>
              <w:t xml:space="preserve">“Sharing Good Practices </w:t>
            </w:r>
            <w:r w:rsidR="00E2187A">
              <w:rPr>
                <w:rFonts w:ascii="Sylfaen" w:hAnsi="Sylfaen" w:cs="Sylfaen"/>
                <w:sz w:val="20"/>
                <w:szCs w:val="20"/>
                <w:lang w:val="en-US"/>
              </w:rPr>
              <w:t xml:space="preserve">obtained </w:t>
            </w:r>
            <w:r w:rsidR="004C7685">
              <w:rPr>
                <w:rFonts w:ascii="Sylfaen" w:hAnsi="Sylfaen" w:cs="Sylfaen"/>
                <w:sz w:val="20"/>
                <w:szCs w:val="20"/>
                <w:lang w:val="en-US"/>
              </w:rPr>
              <w:t>i</w:t>
            </w:r>
            <w:r w:rsidR="00E2187A">
              <w:rPr>
                <w:rFonts w:ascii="Sylfaen" w:hAnsi="Sylfaen" w:cs="Sylfaen"/>
                <w:sz w:val="20"/>
                <w:szCs w:val="20"/>
                <w:lang w:val="en-US"/>
              </w:rPr>
              <w:t xml:space="preserve">n </w:t>
            </w:r>
            <w:r w:rsidR="004C7685">
              <w:rPr>
                <w:rFonts w:ascii="Sylfaen" w:hAnsi="Sylfaen" w:cs="Sylfaen"/>
                <w:sz w:val="20"/>
                <w:szCs w:val="20"/>
                <w:lang w:val="en-US"/>
              </w:rPr>
              <w:t>PEOPLE Project”</w:t>
            </w:r>
          </w:p>
        </w:tc>
        <w:tc>
          <w:tcPr>
            <w:tcW w:w="3961" w:type="dxa"/>
          </w:tcPr>
          <w:p w:rsidR="004C7685" w:rsidRPr="004C7685" w:rsidRDefault="00BC552B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Georgian Case-study</w:t>
            </w:r>
            <w:r w:rsidR="004C7685">
              <w:rPr>
                <w:rFonts w:ascii="Sylfaen" w:hAnsi="Sylfaen" w:cs="Sylfaen"/>
                <w:sz w:val="20"/>
                <w:szCs w:val="20"/>
                <w:lang w:val="en-US"/>
              </w:rPr>
              <w:t>: “Sharing Good Practices in TEMPUS PEOPLE Project”</w:t>
            </w:r>
          </w:p>
        </w:tc>
        <w:tc>
          <w:tcPr>
            <w:tcW w:w="1687" w:type="dxa"/>
          </w:tcPr>
          <w:p w:rsidR="004C7685" w:rsidRPr="00E51E09" w:rsidRDefault="00E51E09" w:rsidP="00F9751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Armenia, Erevan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E51E09" w:rsidRPr="00F97515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11-12 Nov, </w:t>
            </w:r>
            <w:r w:rsidR="00F97515">
              <w:rPr>
                <w:rFonts w:ascii="Sylfaen" w:eastAsia="Merriweather" w:hAnsi="Sylfaen" w:cs="Merriweather"/>
                <w:sz w:val="20"/>
                <w:szCs w:val="20"/>
              </w:rPr>
              <w:t xml:space="preserve">2017 </w:t>
            </w:r>
          </w:p>
          <w:p w:rsidR="008468F8" w:rsidRPr="00F97515" w:rsidRDefault="008468F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523F3B" w:rsidRDefault="00BC552B" w:rsidP="00523F3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C552B">
              <w:rPr>
                <w:rFonts w:ascii="Sylfaen" w:hAnsi="Sylfaen"/>
                <w:sz w:val="20"/>
                <w:szCs w:val="20"/>
              </w:rPr>
              <w:t>International Scientific-Practical  Conference</w:t>
            </w:r>
          </w:p>
          <w:p w:rsidR="00523F3B" w:rsidRDefault="00523F3B" w:rsidP="00523F3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BD4F67" w:rsidRPr="00523F3B" w:rsidRDefault="00BC552B" w:rsidP="00523F3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C552B">
              <w:rPr>
                <w:rFonts w:ascii="Sylfaen" w:hAnsi="Sylfaen"/>
                <w:sz w:val="20"/>
                <w:szCs w:val="20"/>
              </w:rPr>
              <w:t>“Economics, Business and Tourism: Challenges, Achievements and Innovations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961" w:type="dxa"/>
          </w:tcPr>
          <w:p w:rsidR="00BD4F67" w:rsidRPr="007B78D4" w:rsidRDefault="00BC552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B78D4">
              <w:rPr>
                <w:rFonts w:ascii="Sylfaen" w:hAnsi="Sylfaen"/>
                <w:sz w:val="20"/>
                <w:szCs w:val="20"/>
              </w:rPr>
              <w:t>”Historical Experience of Development of Cooperative Forms”</w:t>
            </w:r>
          </w:p>
        </w:tc>
        <w:tc>
          <w:tcPr>
            <w:tcW w:w="1687" w:type="dxa"/>
          </w:tcPr>
          <w:p w:rsidR="00BD4F67" w:rsidRPr="00E51E09" w:rsidRDefault="00E51E09" w:rsidP="00F9751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Kutaisi</w:t>
            </w:r>
          </w:p>
        </w:tc>
      </w:tr>
      <w:tr w:rsidR="00FF05E3">
        <w:tc>
          <w:tcPr>
            <w:tcW w:w="415" w:type="dxa"/>
            <w:shd w:val="clear" w:color="auto" w:fill="auto"/>
            <w:vAlign w:val="center"/>
          </w:tcPr>
          <w:p w:rsidR="00FF05E3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5</w:t>
            </w:r>
          </w:p>
        </w:tc>
        <w:tc>
          <w:tcPr>
            <w:tcW w:w="1035" w:type="dxa"/>
            <w:shd w:val="clear" w:color="auto" w:fill="auto"/>
          </w:tcPr>
          <w:p w:rsidR="00FF05E3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May 9, </w:t>
            </w:r>
            <w:r w:rsidR="00FF05E3">
              <w:rPr>
                <w:rFonts w:ascii="Sylfaen" w:eastAsia="Merriweather" w:hAnsi="Sylfaen" w:cs="Merriweather"/>
                <w:sz w:val="20"/>
                <w:szCs w:val="20"/>
              </w:rPr>
              <w:t xml:space="preserve">2019 </w:t>
            </w:r>
          </w:p>
        </w:tc>
        <w:tc>
          <w:tcPr>
            <w:tcW w:w="3375" w:type="dxa"/>
          </w:tcPr>
          <w:p w:rsidR="009808D4" w:rsidRPr="009808D4" w:rsidRDefault="009808D4" w:rsidP="009808D4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 w:rsidRPr="009808D4">
              <w:rPr>
                <w:rFonts w:ascii="Sylfaen" w:hAnsi="Sylfaen"/>
                <w:sz w:val="20"/>
                <w:szCs w:val="20"/>
              </w:rPr>
              <w:t>International Conference</w:t>
            </w:r>
            <w:r w:rsidR="000670DA" w:rsidRPr="009808D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808D4">
              <w:rPr>
                <w:rFonts w:ascii="Sylfaen" w:hAnsi="Sylfaen"/>
                <w:sz w:val="20"/>
                <w:szCs w:val="20"/>
              </w:rPr>
              <w:t>"EU Project LEDs DOIT, CURE, ASSET, DARE, ABC and paradigms of modern education "</w:t>
            </w:r>
          </w:p>
        </w:tc>
        <w:tc>
          <w:tcPr>
            <w:tcW w:w="3961" w:type="dxa"/>
          </w:tcPr>
          <w:p w:rsidR="007B78D4" w:rsidRDefault="008F1674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Section </w:t>
            </w:r>
            <w:r w:rsidR="000670DA" w:rsidRPr="008F1674">
              <w:rPr>
                <w:rFonts w:ascii="Sylfaen" w:hAnsi="Sylfaen"/>
                <w:sz w:val="20"/>
                <w:szCs w:val="20"/>
              </w:rPr>
              <w:t>№2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; Research paper:</w:t>
            </w:r>
            <w:r w:rsidR="000670DA" w:rsidRPr="008F1674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B78D4" w:rsidRDefault="008F1674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8F1674">
              <w:rPr>
                <w:rFonts w:ascii="Sylfaen" w:hAnsi="Sylfaen"/>
                <w:sz w:val="20"/>
                <w:szCs w:val="20"/>
              </w:rPr>
              <w:t>“Integration of Civic Education with VaKE Method in the English Language Teaching Process”</w:t>
            </w:r>
          </w:p>
          <w:p w:rsidR="008F1674" w:rsidRDefault="008F1674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</w:p>
          <w:p w:rsidR="00FF05E3" w:rsidRPr="008F1674" w:rsidRDefault="008F1674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Presented by Mariam Kilanava and Elguja Deisadze</w:t>
            </w:r>
          </w:p>
        </w:tc>
        <w:tc>
          <w:tcPr>
            <w:tcW w:w="1687" w:type="dxa"/>
          </w:tcPr>
          <w:p w:rsidR="00FF05E3" w:rsidRDefault="00E51E09" w:rsidP="00F9751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Tbilisi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F97515" w:rsidRDefault="004C76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8468F8" w:rsidRPr="008468F8" w:rsidRDefault="00E51E09" w:rsidP="00E51E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24-26 Jun, </w:t>
            </w:r>
            <w:r w:rsidR="008468F8">
              <w:rPr>
                <w:rFonts w:ascii="Sylfaen" w:eastAsia="Merriweather" w:hAnsi="Sylfaen" w:cs="Merriweather"/>
                <w:sz w:val="20"/>
                <w:szCs w:val="20"/>
              </w:rPr>
              <w:t xml:space="preserve">2019 </w:t>
            </w:r>
          </w:p>
        </w:tc>
        <w:tc>
          <w:tcPr>
            <w:tcW w:w="3375" w:type="dxa"/>
          </w:tcPr>
          <w:p w:rsidR="008468F8" w:rsidRPr="008468F8" w:rsidRDefault="009808D4" w:rsidP="008468F8">
            <w:pPr>
              <w:spacing w:after="0" w:line="240" w:lineRule="auto"/>
              <w:ind w:left="35"/>
              <w:rPr>
                <w:rFonts w:ascii="Sylfaen" w:hAnsi="Sylfaen" w:cstheme="minorBidi"/>
                <w:noProof/>
              </w:rPr>
            </w:pPr>
            <w:r w:rsidRPr="009808D4">
              <w:rPr>
                <w:rFonts w:ascii="Sylfaen" w:hAnsi="Sylfaen" w:cstheme="minorBidi"/>
                <w:noProof/>
              </w:rPr>
              <w:t>The 7-th International Conference on Teacher Education “</w:t>
            </w:r>
            <w:r>
              <w:rPr>
                <w:rFonts w:ascii="Sylfaen" w:hAnsi="Sylfaen" w:cstheme="minorBidi"/>
                <w:noProof/>
                <w:lang w:val="en-US"/>
              </w:rPr>
              <w:t>The Story of Innovation in Teacher Education”</w:t>
            </w:r>
          </w:p>
          <w:p w:rsidR="008468F8" w:rsidRDefault="008468F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8468F8" w:rsidRDefault="00523F3B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Short Round Table Format: </w:t>
            </w:r>
            <w:r w:rsidR="008468F8" w:rsidRPr="008468F8">
              <w:rPr>
                <w:rFonts w:ascii="Sylfaen" w:hAnsi="Sylfaen"/>
                <w:noProof/>
                <w:sz w:val="20"/>
                <w:szCs w:val="20"/>
              </w:rPr>
              <w:t>„</w:t>
            </w:r>
            <w:r w:rsidRPr="00523F3B">
              <w:rPr>
                <w:rFonts w:ascii="Sylfaen" w:hAnsi="Sylfaen"/>
                <w:noProof/>
                <w:sz w:val="20"/>
                <w:szCs w:val="20"/>
              </w:rPr>
              <w:t xml:space="preserve">Caltivating Active Citizenship and Democratic Values in Teacher Education: European, Israeli and Georgian 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Perspectives”</w:t>
            </w:r>
            <w:r w:rsidR="008468F8" w:rsidRPr="008468F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</w:p>
          <w:p w:rsidR="00610838" w:rsidRDefault="00610838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  <w:p w:rsidR="00610838" w:rsidRPr="008468F8" w:rsidRDefault="00523F3B" w:rsidP="008468F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23F3B">
              <w:rPr>
                <w:rFonts w:ascii="Sylfaen" w:hAnsi="Sylfaen"/>
                <w:noProof/>
                <w:sz w:val="20"/>
                <w:szCs w:val="20"/>
              </w:rPr>
              <w:t>Participants: Elguja Deisadze, Linden West (UK), Akan Bainbridge (UK), Claudia Fah</w:t>
            </w:r>
            <w:r>
              <w:rPr>
                <w:rFonts w:ascii="Sylfaen" w:hAnsi="Sylfaen"/>
                <w:noProof/>
                <w:sz w:val="20"/>
                <w:szCs w:val="20"/>
              </w:rPr>
              <w:t>ren</w:t>
            </w:r>
            <w:r w:rsidRPr="00523F3B">
              <w:rPr>
                <w:rFonts w:ascii="Sylfaen" w:hAnsi="Sylfaen"/>
                <w:noProof/>
                <w:sz w:val="20"/>
                <w:szCs w:val="20"/>
              </w:rPr>
              <w:t xml:space="preserve">wald (Austria), </w:t>
            </w:r>
            <w:r w:rsidR="0061083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523F3B">
              <w:rPr>
                <w:rFonts w:ascii="Sylfaen" w:hAnsi="Sylfaen"/>
                <w:noProof/>
                <w:sz w:val="20"/>
                <w:szCs w:val="20"/>
              </w:rPr>
              <w:t xml:space="preserve">Manal Abu Ahmad Yazbak (Israel) and Tomer Ben 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Hamou (Israel)</w:t>
            </w:r>
          </w:p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E51E09" w:rsidRDefault="009808D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Israel, Tel </w:t>
            </w:r>
            <w:r w:rsidR="00E51E0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Aviv</w:t>
            </w:r>
          </w:p>
        </w:tc>
      </w:tr>
    </w:tbl>
    <w:p w:rsidR="00D76E6D" w:rsidRDefault="00D76E6D" w:rsidP="007C4A77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</w:p>
    <w:p w:rsidR="007C4A77" w:rsidRDefault="006C4566" w:rsidP="007C4A77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P</w:t>
      </w:r>
      <w:r w:rsidRPr="00DC36B5">
        <w:rPr>
          <w:rFonts w:ascii="Sylfaen" w:hAnsi="Sylfaen" w:cs="Sylfaen"/>
          <w:b/>
          <w:bCs/>
          <w:sz w:val="20"/>
          <w:szCs w:val="20"/>
        </w:rPr>
        <w:t>ublished Books and Monographs</w:t>
      </w:r>
    </w:p>
    <w:p w:rsidR="006C4566" w:rsidRDefault="006C4566" w:rsidP="007C4A7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9"/>
                <w:id w:val="2098819895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0"/>
                <w:id w:val="1714070434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0"/>
                    <w:id w:val="-1454785848"/>
                  </w:sdtPr>
                  <w:sdtContent>
                    <w:r w:rsidR="00277615" w:rsidRPr="00DC36B5">
                      <w:rPr>
                        <w:rFonts w:ascii="Sylfaen" w:hAnsi="Sylfaen"/>
                        <w:sz w:val="18"/>
                        <w:szCs w:val="20"/>
                      </w:rPr>
                      <w:t>Author / Authors</w:t>
                    </w:r>
                  </w:sdtContent>
                </w:sdt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1"/>
                <w:id w:val="-271170139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1"/>
                    <w:id w:val="315926421"/>
                  </w:sdtPr>
                  <w:sdtContent>
                    <w:r w:rsidR="00277615" w:rsidRPr="00DC36B5">
                      <w:rPr>
                        <w:rFonts w:ascii="Sylfaen" w:hAnsi="Sylfaen"/>
                        <w:sz w:val="18"/>
                        <w:szCs w:val="20"/>
                      </w:rPr>
                      <w:t>Title</w:t>
                    </w:r>
                  </w:sdtContent>
                </w:sdt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2"/>
                <w:id w:val="366260637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2"/>
                    <w:id w:val="-2118892713"/>
                  </w:sdtPr>
                  <w:sdtContent>
                    <w:r w:rsidR="00277615" w:rsidRPr="00DC36B5">
                      <w:rPr>
                        <w:rFonts w:ascii="Sylfaen" w:hAnsi="Sylfaen"/>
                        <w:sz w:val="18"/>
                        <w:szCs w:val="20"/>
                      </w:rPr>
                      <w:t>Publication</w:t>
                    </w:r>
                  </w:sdtContent>
                </w:sdt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3"/>
                <w:id w:val="966405277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3"/>
                    <w:id w:val="925616695"/>
                  </w:sdtPr>
                  <w:sdtContent>
                    <w:r w:rsidR="00277615" w:rsidRPr="00DC36B5">
                      <w:rPr>
                        <w:rFonts w:ascii="Sylfaen" w:hAnsi="Sylfaen"/>
                        <w:sz w:val="18"/>
                        <w:szCs w:val="20"/>
                      </w:rPr>
                      <w:t>Year</w:t>
                    </w:r>
                  </w:sdtContent>
                </w:sdt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311719" w:rsidRDefault="000D20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lang w:val="en-US"/>
              </w:rPr>
              <w:t xml:space="preserve">Elguja Deisadze, </w:t>
            </w:r>
            <w:r>
              <w:rPr>
                <w:rFonts w:ascii="Sylfaen" w:hAnsi="Sylfaen" w:cs="Sylfaen"/>
              </w:rPr>
              <w:t>Niko Chikladze and</w:t>
            </w:r>
            <w:r w:rsidRPr="00D9050C">
              <w:rPr>
                <w:rFonts w:ascii="Sylfaen" w:hAnsi="Sylfaen" w:cs="Sylfaen"/>
              </w:rPr>
              <w:t xml:space="preserve"> Kakhaber Gabelashvili</w:t>
            </w:r>
          </w:p>
        </w:tc>
        <w:tc>
          <w:tcPr>
            <w:tcW w:w="3465" w:type="dxa"/>
            <w:shd w:val="clear" w:color="auto" w:fill="auto"/>
          </w:tcPr>
          <w:p w:rsidR="000D2076" w:rsidRPr="000D2076" w:rsidRDefault="000D2076" w:rsidP="000D2076">
            <w:pPr>
              <w:rPr>
                <w:rFonts w:ascii="Sylfaen" w:hAnsi="Sylfaen" w:cs="Sylfaen"/>
                <w:sz w:val="20"/>
                <w:szCs w:val="20"/>
              </w:rPr>
            </w:pPr>
            <w:r w:rsidRPr="000D2076">
              <w:rPr>
                <w:rFonts w:ascii="Sylfaen" w:hAnsi="Sylfaen" w:cs="Sylfaen"/>
                <w:sz w:val="20"/>
                <w:szCs w:val="20"/>
              </w:rPr>
              <w:t>Textbook “Introduction to Business and Economics”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0D2076" w:rsidRDefault="000D20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  <w:p w:rsidR="003C2AA8" w:rsidRPr="003C2AA8" w:rsidRDefault="000D2076" w:rsidP="000D20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Editor</w:t>
            </w:r>
            <w:r w:rsidR="003C2AA8">
              <w:rPr>
                <w:rFonts w:ascii="Sylfaen" w:eastAsia="Merriweather" w:hAnsi="Sylfaen" w:cs="Merriweather"/>
                <w:sz w:val="20"/>
                <w:szCs w:val="20"/>
              </w:rPr>
              <w:t xml:space="preserve">: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Iasha Meskhia</w:t>
            </w:r>
          </w:p>
        </w:tc>
        <w:tc>
          <w:tcPr>
            <w:tcW w:w="1236" w:type="dxa"/>
            <w:shd w:val="clear" w:color="auto" w:fill="auto"/>
          </w:tcPr>
          <w:p w:rsidR="00BD4F67" w:rsidRPr="00311719" w:rsidRDefault="003117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D90838" w:rsidRDefault="008E15ED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Sylfaen" w:eastAsia="Arial Unicode MS" w:hAnsi="Sylfaen" w:cs="Arial Unicode MS"/>
          <w:b/>
          <w:sz w:val="20"/>
          <w:szCs w:val="20"/>
          <w:lang w:val="en-US"/>
        </w:rPr>
        <w:t>E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t>ditorial Board Membership of Scientific Publications</w:t>
      </w:r>
    </w:p>
    <w:p w:rsidR="008E15ED" w:rsidRPr="00D90838" w:rsidRDefault="008E15E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5"/>
                <w:id w:val="638925680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6"/>
                <w:id w:val="-1791050003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6"/>
                    <w:id w:val="-421568218"/>
                  </w:sdtPr>
                  <w:sdtContent>
                    <w:r w:rsidR="008E15ED" w:rsidRPr="00DC36B5">
                      <w:rPr>
                        <w:rFonts w:ascii="Sylfaen" w:hAnsi="Sylfaen" w:cs="Sylfaen"/>
                        <w:bCs/>
                        <w:sz w:val="20"/>
                        <w:szCs w:val="20"/>
                      </w:rPr>
                      <w:t>Title of the Scientific Publication</w:t>
                    </w:r>
                  </w:sdtContent>
                </w:sdt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7"/>
                <w:id w:val="-520390474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57"/>
                    <w:id w:val="839812967"/>
                  </w:sdtPr>
                  <w:sdtContent>
                    <w:r w:rsidR="008E15ED" w:rsidRPr="00DC36B5">
                      <w:rPr>
                        <w:rFonts w:ascii="Sylfaen" w:hAnsi="Sylfaen" w:cs="Sylfaen"/>
                        <w:bCs/>
                        <w:sz w:val="20"/>
                        <w:szCs w:val="20"/>
                      </w:rPr>
                      <w:t>Position</w:t>
                    </w:r>
                  </w:sdtContent>
                </w:sdt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D90838" w:rsidRDefault="00B45E21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>P</w:t>
      </w:r>
      <w:r w:rsidRPr="00DC36B5">
        <w:rPr>
          <w:rFonts w:ascii="Sylfaen" w:hAnsi="Sylfaen"/>
          <w:b/>
          <w:sz w:val="20"/>
          <w:szCs w:val="20"/>
        </w:rPr>
        <w:t>articipation in International</w:t>
      </w:r>
      <w:r w:rsidRPr="00DC36B5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DC36B5">
        <w:rPr>
          <w:rFonts w:ascii="Sylfaen" w:hAnsi="Sylfaen"/>
          <w:b/>
          <w:sz w:val="20"/>
          <w:szCs w:val="20"/>
        </w:rPr>
        <w:t xml:space="preserve">Grant Projects </w:t>
      </w:r>
      <w:r w:rsidRPr="00DC36B5"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B45E21" w:rsidRDefault="00B45E21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3261"/>
        <w:gridCol w:w="3402"/>
        <w:gridCol w:w="2160"/>
      </w:tblGrid>
      <w:tr w:rsidR="00BD4F67" w:rsidTr="00314838">
        <w:trPr>
          <w:trHeight w:val="263"/>
        </w:trPr>
        <w:tc>
          <w:tcPr>
            <w:tcW w:w="562" w:type="dxa"/>
            <w:shd w:val="clear" w:color="auto" w:fill="59A9F2"/>
          </w:tcPr>
          <w:p w:rsidR="00BD4F67" w:rsidRPr="00314838" w:rsidRDefault="00314838" w:rsidP="003148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</w:t>
            </w:r>
          </w:p>
        </w:tc>
        <w:tc>
          <w:tcPr>
            <w:tcW w:w="1134" w:type="dxa"/>
            <w:shd w:val="clear" w:color="auto" w:fill="59A9F2"/>
          </w:tcPr>
          <w:p w:rsidR="00BD4F67" w:rsidRPr="003A44CD" w:rsidRDefault="00240F0F" w:rsidP="003148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0"/>
                <w:id w:val="1321462186"/>
              </w:sdtPr>
              <w:sdtContent>
                <w:r w:rsidR="00B45E2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Years</w:t>
                </w:r>
              </w:sdtContent>
            </w:sdt>
          </w:p>
        </w:tc>
        <w:tc>
          <w:tcPr>
            <w:tcW w:w="3261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1"/>
                <w:id w:val="-1890263837"/>
              </w:sdtPr>
              <w:sdtContent>
                <w:r w:rsidR="00B45E2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Scientific Fund</w:t>
                </w:r>
              </w:sdtContent>
            </w:sdt>
          </w:p>
        </w:tc>
        <w:tc>
          <w:tcPr>
            <w:tcW w:w="3402" w:type="dxa"/>
            <w:shd w:val="clear" w:color="auto" w:fill="59A9F2"/>
          </w:tcPr>
          <w:p w:rsidR="00BD4F67" w:rsidRPr="003A44CD" w:rsidRDefault="00240F0F" w:rsidP="00B45E21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2"/>
                <w:id w:val="1748459056"/>
              </w:sdtPr>
              <w:sdtContent>
                <w:r w:rsidR="00B45E2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№ - Project Title</w:t>
                </w:r>
              </w:sdtContent>
            </w:sdt>
          </w:p>
        </w:tc>
        <w:tc>
          <w:tcPr>
            <w:tcW w:w="216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3"/>
                <w:id w:val="-1042590989"/>
              </w:sdtPr>
              <w:sdtContent>
                <w:r w:rsidR="00B45E2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Status in the Project</w:t>
                </w:r>
              </w:sdtContent>
            </w:sdt>
          </w:p>
        </w:tc>
      </w:tr>
      <w:tr w:rsidR="003A44CD" w:rsidTr="00523F3B">
        <w:tc>
          <w:tcPr>
            <w:tcW w:w="562" w:type="dxa"/>
            <w:shd w:val="clear" w:color="auto" w:fill="auto"/>
            <w:vAlign w:val="center"/>
          </w:tcPr>
          <w:p w:rsidR="003A44CD" w:rsidRPr="00314838" w:rsidRDefault="003A44CD" w:rsidP="003A44C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14838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1483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3261" w:type="dxa"/>
          </w:tcPr>
          <w:p w:rsidR="00774EDD" w:rsidRPr="00774EDD" w:rsidRDefault="00774EDD" w:rsidP="0031483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774EDD">
              <w:rPr>
                <w:rFonts w:ascii="Sylfaen" w:hAnsi="Sylfaen"/>
                <w:noProof/>
                <w:sz w:val="20"/>
                <w:szCs w:val="20"/>
              </w:rPr>
              <w:t>East-West Management Institute, Inc.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/ Policy, Advocasy, and Civil Society Development Project i</w:t>
            </w:r>
            <w:r w:rsidR="00523F3B">
              <w:rPr>
                <w:rFonts w:ascii="Sylfaen" w:hAnsi="Sylfaen"/>
                <w:noProof/>
                <w:sz w:val="20"/>
                <w:szCs w:val="20"/>
                <w:lang w:val="en-US"/>
              </w:rPr>
              <w:t>n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Georgia</w:t>
            </w:r>
          </w:p>
          <w:p w:rsidR="00774EDD" w:rsidRDefault="00774EDD" w:rsidP="0031483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  <w:p w:rsidR="003A44CD" w:rsidRPr="00774EDD" w:rsidRDefault="00774EDD" w:rsidP="0031483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(EWMI /</w:t>
            </w:r>
            <w:r w:rsidR="00314838" w:rsidRPr="00774EDD">
              <w:rPr>
                <w:rFonts w:ascii="Sylfaen" w:hAnsi="Sylfaen"/>
                <w:noProof/>
                <w:sz w:val="20"/>
                <w:szCs w:val="20"/>
              </w:rPr>
              <w:t xml:space="preserve"> G-PAC, USAID)</w:t>
            </w:r>
          </w:p>
        </w:tc>
        <w:tc>
          <w:tcPr>
            <w:tcW w:w="3402" w:type="dxa"/>
            <w:shd w:val="clear" w:color="auto" w:fill="auto"/>
          </w:tcPr>
          <w:p w:rsidR="003A44CD" w:rsidRPr="00774EDD" w:rsidRDefault="00314838" w:rsidP="00523F3B">
            <w:pPr>
              <w:spacing w:after="0" w:line="240" w:lineRule="auto"/>
              <w:ind w:left="3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74EDD">
              <w:rPr>
                <w:rStyle w:val="apple-style-span"/>
                <w:rFonts w:ascii="Sylfaen" w:hAnsi="Sylfaen" w:cs="Helvetica"/>
                <w:color w:val="000000"/>
                <w:sz w:val="20"/>
                <w:szCs w:val="20"/>
              </w:rPr>
              <w:t>University Assistance Grant Program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A44CD" w:rsidRPr="00774EDD" w:rsidRDefault="00774EDD" w:rsidP="003A44CD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Consultant</w:t>
            </w:r>
          </w:p>
        </w:tc>
      </w:tr>
      <w:tr w:rsidR="003A44CD" w:rsidTr="00314838">
        <w:tc>
          <w:tcPr>
            <w:tcW w:w="562" w:type="dxa"/>
            <w:shd w:val="clear" w:color="auto" w:fill="auto"/>
            <w:vAlign w:val="center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4CD" w:rsidRPr="00314838" w:rsidRDefault="00314838" w:rsidP="003148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3261" w:type="dxa"/>
          </w:tcPr>
          <w:p w:rsidR="003A44CD" w:rsidRPr="00774EDD" w:rsidRDefault="00774EDD" w:rsidP="00314838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74EDD">
              <w:rPr>
                <w:rFonts w:ascii="Sylfaen" w:hAnsi="Sylfaen"/>
                <w:noProof/>
                <w:sz w:val="20"/>
                <w:szCs w:val="20"/>
              </w:rPr>
              <w:t xml:space="preserve">European Union - </w:t>
            </w:r>
            <w:r w:rsidRPr="00774EDD">
              <w:rPr>
                <w:rFonts w:ascii="Sylfaen" w:hAnsi="Sylfaen"/>
                <w:sz w:val="20"/>
                <w:szCs w:val="20"/>
                <w:lang w:val="en-GB"/>
              </w:rPr>
              <w:t>Education, Audiovisual and Culture Executive Agency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44CD" w:rsidRPr="00774EDD" w:rsidRDefault="00314838" w:rsidP="00774EDD">
            <w:pPr>
              <w:spacing w:after="0" w:line="240" w:lineRule="auto"/>
              <w:ind w:left="3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74EDD">
              <w:rPr>
                <w:rFonts w:ascii="Sylfaen" w:hAnsi="Sylfaen" w:cs="Sylfaen"/>
                <w:color w:val="000000"/>
                <w:sz w:val="20"/>
                <w:szCs w:val="20"/>
              </w:rPr>
              <w:t>543657-TEMPUS-1-2013-1-KZ-TEMPUS-JPGR „Promoting Educational</w:t>
            </w:r>
            <w:r w:rsidR="00774EDD" w:rsidRPr="00774ED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Organisation through people“  (PEOPLE)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A44CD" w:rsidRPr="00774EDD" w:rsidRDefault="00774EDD" w:rsidP="0031483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74EDD">
              <w:rPr>
                <w:rFonts w:ascii="Sylfaen" w:hAnsi="Sylfaen"/>
                <w:noProof/>
                <w:sz w:val="20"/>
                <w:szCs w:val="20"/>
              </w:rPr>
              <w:t>Project Team Leader in LLC Kutaisi University</w:t>
            </w:r>
          </w:p>
        </w:tc>
      </w:tr>
      <w:tr w:rsidR="00774EDD" w:rsidTr="00314838">
        <w:tc>
          <w:tcPr>
            <w:tcW w:w="562" w:type="dxa"/>
            <w:shd w:val="clear" w:color="auto" w:fill="auto"/>
            <w:vAlign w:val="center"/>
          </w:tcPr>
          <w:p w:rsidR="00774EDD" w:rsidRPr="00314838" w:rsidRDefault="00774EDD" w:rsidP="00774ED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EDD" w:rsidRDefault="00774EDD" w:rsidP="00774ED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3261" w:type="dxa"/>
          </w:tcPr>
          <w:p w:rsidR="00774EDD" w:rsidRDefault="00774EDD" w:rsidP="00774EDD">
            <w:r w:rsidRPr="006C44FC">
              <w:rPr>
                <w:rFonts w:ascii="Sylfaen" w:hAnsi="Sylfaen"/>
                <w:noProof/>
                <w:sz w:val="20"/>
                <w:szCs w:val="20"/>
              </w:rPr>
              <w:t xml:space="preserve">European Union - </w:t>
            </w:r>
            <w:r w:rsidRPr="006C44FC">
              <w:rPr>
                <w:rFonts w:ascii="Sylfaen" w:hAnsi="Sylfaen"/>
                <w:sz w:val="20"/>
                <w:szCs w:val="20"/>
                <w:lang w:val="en-GB"/>
              </w:rPr>
              <w:t>Education, Audiovisual and Culture Executive Agency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EDD" w:rsidRPr="00774EDD" w:rsidRDefault="00774EDD" w:rsidP="00774EDD">
            <w:pPr>
              <w:spacing w:after="0" w:line="240" w:lineRule="auto"/>
              <w:ind w:left="2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74EDD">
              <w:rPr>
                <w:rFonts w:ascii="Sylfaen" w:hAnsi="Sylfaen" w:cs="Sylfaen"/>
                <w:color w:val="000000"/>
                <w:sz w:val="20"/>
                <w:szCs w:val="20"/>
              </w:rPr>
              <w:t>543681-TEMPUS-1-2013-1-DE-TEMPUS-JPHES „Network of competence centres for the development of cruise tourism in the Black Sea region“ (Cruise-T)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EDD" w:rsidRPr="00314838" w:rsidRDefault="00774EDD" w:rsidP="00774EDD">
            <w:pPr>
              <w:spacing w:after="0" w:line="240" w:lineRule="auto"/>
              <w:ind w:left="28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>Researcher, Administrative and Technical staff</w:t>
            </w:r>
          </w:p>
        </w:tc>
      </w:tr>
      <w:tr w:rsidR="00774EDD" w:rsidTr="00314838">
        <w:tc>
          <w:tcPr>
            <w:tcW w:w="562" w:type="dxa"/>
            <w:shd w:val="clear" w:color="auto" w:fill="auto"/>
            <w:vAlign w:val="center"/>
          </w:tcPr>
          <w:p w:rsidR="00774EDD" w:rsidRPr="00314838" w:rsidRDefault="00774EDD" w:rsidP="00774ED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EDD" w:rsidRPr="00CC72CE" w:rsidRDefault="00774EDD" w:rsidP="00774ED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2016-2020</w:t>
            </w:r>
          </w:p>
        </w:tc>
        <w:tc>
          <w:tcPr>
            <w:tcW w:w="3261" w:type="dxa"/>
          </w:tcPr>
          <w:p w:rsidR="00774EDD" w:rsidRDefault="00774EDD" w:rsidP="00774EDD">
            <w:r w:rsidRPr="006C44FC">
              <w:rPr>
                <w:rFonts w:ascii="Sylfaen" w:hAnsi="Sylfaen"/>
                <w:noProof/>
                <w:sz w:val="20"/>
                <w:szCs w:val="20"/>
              </w:rPr>
              <w:t xml:space="preserve">European Union - </w:t>
            </w:r>
            <w:r w:rsidRPr="006C44FC">
              <w:rPr>
                <w:rFonts w:ascii="Sylfaen" w:hAnsi="Sylfaen"/>
                <w:sz w:val="20"/>
                <w:szCs w:val="20"/>
                <w:lang w:val="en-GB"/>
              </w:rPr>
              <w:t>Education, Audiovisual and Culture Executive Agency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EDD" w:rsidRPr="00774EDD" w:rsidRDefault="00774EDD" w:rsidP="00774EDD">
            <w:pPr>
              <w:spacing w:after="0" w:line="240" w:lineRule="auto"/>
              <w:ind w:left="24" w:hanging="24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774EDD">
              <w:rPr>
                <w:rFonts w:ascii="Sylfaen" w:hAnsi="Sylfaen" w:cs="Times New Roman"/>
                <w:noProof/>
                <w:sz w:val="20"/>
                <w:szCs w:val="20"/>
              </w:rPr>
              <w:t xml:space="preserve">№ N573322-EPP-1-2016-IL-EPPKA2-CBHE-JP </w:t>
            </w:r>
            <w:r w:rsidRPr="00774EDD">
              <w:rPr>
                <w:rFonts w:ascii="Sylfaen" w:hAnsi="Sylfaen" w:cs="Sylfaen"/>
                <w:color w:val="000000"/>
                <w:sz w:val="20"/>
                <w:szCs w:val="20"/>
              </w:rPr>
              <w:t>Curriculum Reform for Promoting Democratic Principles and Civic Education in Israel and in Georgia</w:t>
            </w:r>
            <w:r w:rsidRPr="00774EDD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(CURE)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EDD" w:rsidRPr="00314838" w:rsidRDefault="00774EDD" w:rsidP="00774ED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74EDD">
              <w:rPr>
                <w:rFonts w:ascii="Sylfaen" w:hAnsi="Sylfaen"/>
                <w:noProof/>
                <w:sz w:val="20"/>
                <w:szCs w:val="20"/>
              </w:rPr>
              <w:t>Project Team Leader in LLC Kutaisi University</w:t>
            </w:r>
          </w:p>
        </w:tc>
      </w:tr>
    </w:tbl>
    <w:p w:rsidR="00D90838" w:rsidRDefault="00D90838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p w:rsidR="00B45E21" w:rsidRPr="00DC36B5" w:rsidRDefault="00B45E21" w:rsidP="00B45E2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P</w:t>
      </w:r>
      <w:r>
        <w:rPr>
          <w:rFonts w:ascii="Sylfaen" w:hAnsi="Sylfaen"/>
          <w:b/>
          <w:sz w:val="20"/>
          <w:szCs w:val="20"/>
        </w:rPr>
        <w:t>articipation in Grant P</w:t>
      </w:r>
      <w:r w:rsidRPr="00BE1FC1">
        <w:rPr>
          <w:rFonts w:ascii="Sylfaen" w:hAnsi="Sylfaen"/>
          <w:b/>
          <w:sz w:val="20"/>
          <w:szCs w:val="20"/>
        </w:rPr>
        <w:t xml:space="preserve">rojects </w:t>
      </w:r>
      <w:r>
        <w:rPr>
          <w:rFonts w:ascii="Sylfaen" w:hAnsi="Sylfaen" w:cs="Sylfaen"/>
          <w:b/>
          <w:bCs/>
          <w:sz w:val="20"/>
          <w:szCs w:val="20"/>
        </w:rPr>
        <w:t>W</w:t>
      </w:r>
      <w:r w:rsidRPr="00BE1FC1">
        <w:rPr>
          <w:rFonts w:ascii="Sylfaen" w:hAnsi="Sylfaen" w:cs="Sylfaen"/>
          <w:b/>
          <w:bCs/>
          <w:sz w:val="20"/>
          <w:szCs w:val="20"/>
        </w:rPr>
        <w:t>ithin the Frame</w:t>
      </w:r>
      <w:r>
        <w:rPr>
          <w:rFonts w:ascii="Sylfaen" w:hAnsi="Sylfaen" w:cs="Sylfaen"/>
          <w:b/>
          <w:bCs/>
          <w:sz w:val="20"/>
          <w:szCs w:val="20"/>
        </w:rPr>
        <w:t xml:space="preserve">work of the Educational Program </w:t>
      </w:r>
      <w:r>
        <w:rPr>
          <w:rFonts w:ascii="Sylfaen" w:hAnsi="Sylfaen" w:cs="Sylfaen"/>
          <w:b/>
          <w:bCs/>
          <w:sz w:val="20"/>
          <w:szCs w:val="20"/>
          <w:lang w:val="en-US"/>
        </w:rPr>
        <w:t xml:space="preserve"> </w:t>
      </w:r>
    </w:p>
    <w:p w:rsidR="00D90838" w:rsidRPr="00D90838" w:rsidRDefault="00D90838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5"/>
                <w:id w:val="61230164"/>
              </w:sdtPr>
              <w:sdtContent>
                <w:r w:rsidR="00A050A3" w:rsidRPr="003A44CD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2068831883"/>
              </w:sdtPr>
              <w:sdtContent>
                <w:r w:rsidR="00B45E2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Years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7"/>
                <w:id w:val="-235093660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67"/>
                    <w:id w:val="95452344"/>
                  </w:sdtPr>
                  <w:sdtContent>
                    <w:r w:rsidR="00B45E21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Project T</w:t>
                    </w:r>
                    <w:r w:rsidR="00B45E21" w:rsidRPr="00BE1FC1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itle</w:t>
                    </w:r>
                  </w:sdtContent>
                </w:sdt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8"/>
                <w:id w:val="-1901967535"/>
              </w:sdtPr>
              <w:sdtContent>
                <w:r w:rsidR="00B45E21" w:rsidRPr="001B063A">
                  <w:rPr>
                    <w:rFonts w:ascii="Sylfaen" w:hAnsi="Sylfaen" w:cs="Sylfaen"/>
                    <w:bCs/>
                    <w:sz w:val="18"/>
                    <w:szCs w:val="20"/>
                  </w:rPr>
                  <w:t>Status in the Project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54095F" w:rsidRPr="0054095F" w:rsidRDefault="0054095F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D90838" w:rsidRDefault="00B45E21">
      <w:pPr>
        <w:spacing w:after="0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K</w:t>
      </w:r>
      <w:r w:rsidRPr="00DC36B5">
        <w:rPr>
          <w:rFonts w:ascii="Sylfaen" w:hAnsi="Sylfaen" w:cs="Sylfaen"/>
          <w:b/>
          <w:bCs/>
          <w:sz w:val="20"/>
          <w:szCs w:val="20"/>
        </w:rPr>
        <w:t>nowledge of Foreign Languages</w:t>
      </w:r>
    </w:p>
    <w:p w:rsidR="00B45E21" w:rsidRPr="00D90838" w:rsidRDefault="00B45E2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379315848"/>
              </w:sdtPr>
              <w:sdtContent>
                <w:r w:rsidR="00E2443F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1725943747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1446660220"/>
                  </w:sdtPr>
                  <w:sdtContent>
                    <w:r w:rsidR="00E2443F" w:rsidRPr="00DC36B5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462578261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152565426"/>
                  </w:sdtPr>
                  <w:sdtContent>
                    <w:r w:rsidR="00E2443F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413747517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823073050"/>
                  </w:sdtPr>
                  <w:sdtContent>
                    <w:r w:rsidR="00E2443F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-7225868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4"/>
                    <w:id w:val="-784577898"/>
                  </w:sdtPr>
                  <w:sdtContent>
                    <w:r w:rsidR="00E2443F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Very good</w:t>
                    </w:r>
                  </w:sdtContent>
                </w:sdt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3A44CD" w:rsidRDefault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75"/>
                    <w:id w:val="-316645362"/>
                  </w:sdtPr>
                  <w:sdtContent>
                    <w:r w:rsidR="00E2443F"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Mark if you have the relevant certificate</w:t>
                    </w:r>
                  </w:sdtContent>
                </w:sdt>
              </w:sdtContent>
            </w:sdt>
          </w:p>
        </w:tc>
      </w:tr>
      <w:tr w:rsidR="007E365A">
        <w:tc>
          <w:tcPr>
            <w:tcW w:w="2224" w:type="dxa"/>
            <w:shd w:val="clear" w:color="auto" w:fill="auto"/>
          </w:tcPr>
          <w:p w:rsidR="007E365A" w:rsidRPr="00DC36B5" w:rsidRDefault="007E365A" w:rsidP="007E365A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E365A" w:rsidRPr="003A44CD" w:rsidRDefault="007E365A" w:rsidP="007E365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E365A">
        <w:tc>
          <w:tcPr>
            <w:tcW w:w="2224" w:type="dxa"/>
            <w:shd w:val="clear" w:color="auto" w:fill="auto"/>
          </w:tcPr>
          <w:p w:rsidR="007E365A" w:rsidRPr="00DC36B5" w:rsidRDefault="007E365A" w:rsidP="007E365A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E365A" w:rsidRPr="003A44CD" w:rsidRDefault="007E365A" w:rsidP="007E365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E365A">
        <w:tc>
          <w:tcPr>
            <w:tcW w:w="2224" w:type="dxa"/>
            <w:shd w:val="clear" w:color="auto" w:fill="auto"/>
          </w:tcPr>
          <w:p w:rsidR="007E365A" w:rsidRPr="00DC36B5" w:rsidRDefault="007E365A" w:rsidP="007E365A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E365A" w:rsidRDefault="007E365A" w:rsidP="007E365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D76E6D" w:rsidRDefault="00D76E6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4095F" w:rsidRPr="00DC36B5" w:rsidRDefault="0054095F" w:rsidP="0054095F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C</w:t>
      </w:r>
      <w:r w:rsidRPr="00DC36B5">
        <w:rPr>
          <w:rFonts w:ascii="Sylfaen" w:hAnsi="Sylfaen" w:cs="Sylfaen"/>
          <w:b/>
          <w:bCs/>
          <w:sz w:val="20"/>
          <w:szCs w:val="20"/>
        </w:rPr>
        <w:t>omputer Skills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4095F">
        <w:tc>
          <w:tcPr>
            <w:tcW w:w="2604" w:type="dxa"/>
            <w:shd w:val="clear" w:color="auto" w:fill="59A9F2"/>
          </w:tcPr>
          <w:p w:rsidR="0054095F" w:rsidRPr="003A44CD" w:rsidRDefault="0054095F" w:rsidP="0037538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431160619"/>
              </w:sdtPr>
              <w:sdtContent>
                <w:r w:rsidR="0037538E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Software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54095F" w:rsidRPr="003A44CD" w:rsidRDefault="0054095F" w:rsidP="005409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1348593655"/>
                  </w:sdtPr>
                  <w:sdtContent>
                    <w:r w:rsidRPr="00DC36B5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59A9F2"/>
          </w:tcPr>
          <w:p w:rsidR="0054095F" w:rsidRPr="003A44CD" w:rsidRDefault="0054095F" w:rsidP="005409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2088063065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176633759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943" w:type="dxa"/>
            <w:shd w:val="clear" w:color="auto" w:fill="59A9F2"/>
          </w:tcPr>
          <w:p w:rsidR="0054095F" w:rsidRPr="003A44CD" w:rsidRDefault="0054095F" w:rsidP="005409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669217099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-1707860448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59A9F2"/>
          </w:tcPr>
          <w:p w:rsidR="0054095F" w:rsidRPr="003A44CD" w:rsidRDefault="0054095F" w:rsidP="0054095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4"/>
                    <w:id w:val="642936222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Very good</w:t>
                    </w:r>
                  </w:sdtContent>
                </w:sdt>
              </w:sdtContent>
            </w:sdt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rPr>
          <w:trHeight w:val="285"/>
        </w:trPr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</w:tr>
      <w:tr w:rsidR="003A44CD">
        <w:tc>
          <w:tcPr>
            <w:tcW w:w="2604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44CD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3A44CD" w:rsidRPr="003A44CD" w:rsidRDefault="003A44CD" w:rsidP="003A44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Pr="003A44CD" w:rsidRDefault="00240F0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5"/>
                    <w:id w:val="120967583"/>
                  </w:sdtPr>
                  <w:sdtContent>
                    <w:r w:rsidR="0054095F" w:rsidRPr="00DC36B5">
                      <w:rPr>
                        <w:rFonts w:ascii="Sylfaen" w:eastAsia="Times New Roman" w:hAnsi="Sylfaen"/>
                        <w:color w:val="000000"/>
                        <w:sz w:val="18"/>
                        <w:szCs w:val="18"/>
                      </w:rPr>
                      <w:t>If other, please indicate</w:t>
                    </w:r>
                  </w:sdtContent>
                </w:sdt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7538E" w:rsidRDefault="0037538E" w:rsidP="00BC7594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en-US"/>
        </w:rPr>
      </w:pPr>
    </w:p>
    <w:p w:rsidR="00523F3B" w:rsidRDefault="00523F3B" w:rsidP="00BC7594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en-US"/>
        </w:rPr>
      </w:pPr>
    </w:p>
    <w:p w:rsidR="00BC7594" w:rsidRPr="00DC36B5" w:rsidRDefault="00BC7594" w:rsidP="00BC7594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en-US"/>
        </w:rPr>
        <w:t>A</w:t>
      </w:r>
      <w:r w:rsidRPr="00DC36B5">
        <w:rPr>
          <w:rFonts w:ascii="Sylfaen" w:hAnsi="Sylfaen" w:cs="Sylfaen"/>
          <w:b/>
          <w:bCs/>
          <w:sz w:val="20"/>
          <w:szCs w:val="20"/>
        </w:rPr>
        <w:t>dditional Information</w:t>
      </w:r>
    </w:p>
    <w:p w:rsidR="00CC72CE" w:rsidRDefault="00CC72CE" w:rsidP="00CC72CE">
      <w:pPr>
        <w:spacing w:after="0" w:line="240" w:lineRule="auto"/>
        <w:rPr>
          <w:rFonts w:ascii="Sylfaen" w:eastAsia="Arial Unicode MS" w:hAnsi="Sylfaen" w:cs="Arial Unicode MS"/>
          <w:sz w:val="20"/>
          <w:szCs w:val="20"/>
        </w:rPr>
      </w:pPr>
    </w:p>
    <w:p w:rsidR="00BC7594" w:rsidRPr="00DC36B5" w:rsidRDefault="00BC7594" w:rsidP="00BC7594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Arial Unicode MS" w:hAnsi="Sylfaen" w:cs="Arial Unicode MS"/>
          <w:sz w:val="18"/>
          <w:szCs w:val="18"/>
          <w:lang w:val="en-US"/>
        </w:rPr>
        <w:t>Y</w:t>
      </w:r>
      <w:r>
        <w:rPr>
          <w:rFonts w:ascii="Sylfaen" w:eastAsia="Arial Unicode MS" w:hAnsi="Sylfaen" w:cs="Arial Unicode MS"/>
          <w:sz w:val="18"/>
          <w:szCs w:val="18"/>
          <w:lang w:val="en-US"/>
        </w:rPr>
        <w:t>ou</w:t>
      </w:r>
      <w:r w:rsidRPr="00DC36B5">
        <w:rPr>
          <w:rFonts w:ascii="Sylfaen" w:eastAsia="Arial Unicode MS" w:hAnsi="Sylfaen" w:cs="Arial Unicode MS"/>
          <w:sz w:val="18"/>
          <w:szCs w:val="18"/>
        </w:rPr>
        <w:t xml:space="preserve"> can specify additional</w:t>
      </w:r>
      <w:r w:rsidRPr="00DC36B5">
        <w:rPr>
          <w:rFonts w:ascii="Sylfaen" w:eastAsia="Arial Unicode MS" w:hAnsi="Sylfaen" w:cs="Arial Unicode MS"/>
          <w:sz w:val="18"/>
          <w:szCs w:val="18"/>
          <w:lang w:val="en-US"/>
        </w:rPr>
        <w:t xml:space="preserve"> information</w:t>
      </w:r>
    </w:p>
    <w:p w:rsidR="00CC72CE" w:rsidRDefault="00CC72CE" w:rsidP="00CC72CE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</w:p>
    <w:p w:rsidR="00D6773D" w:rsidRPr="007C56A8" w:rsidRDefault="00D6773D" w:rsidP="00D6773D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  <w:r w:rsidRPr="007C56A8">
        <w:rPr>
          <w:rFonts w:ascii="Sylfaen" w:hAnsi="Sylfaen" w:cs="Sylfaen"/>
          <w:b/>
          <w:sz w:val="20"/>
          <w:szCs w:val="20"/>
        </w:rPr>
        <w:t>Other Skills</w:t>
      </w:r>
    </w:p>
    <w:p w:rsidR="00CC72CE" w:rsidRPr="007C56A8" w:rsidRDefault="00CC72CE" w:rsidP="00CC72C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D6773D" w:rsidRPr="007C56A8" w:rsidRDefault="00D6773D" w:rsidP="00D6773D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7C56A8">
        <w:rPr>
          <w:rFonts w:ascii="Sylfaen" w:hAnsi="Sylfaen"/>
          <w:sz w:val="20"/>
        </w:rPr>
        <w:t>Quickly compare and analyze similarities and differences in diverse information and find the patterns that others miss;</w:t>
      </w:r>
    </w:p>
    <w:p w:rsidR="00D6773D" w:rsidRPr="007C56A8" w:rsidRDefault="00D6773D" w:rsidP="00D6773D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7C56A8">
        <w:rPr>
          <w:rFonts w:ascii="Sylfaen" w:hAnsi="Sylfaen"/>
          <w:sz w:val="20"/>
        </w:rPr>
        <w:t>Ability to think strategically and analytically;</w:t>
      </w:r>
    </w:p>
    <w:p w:rsidR="006D03AC" w:rsidRDefault="00D6773D" w:rsidP="006D03AC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7C56A8">
        <w:rPr>
          <w:rFonts w:ascii="Sylfaen" w:hAnsi="Sylfaen"/>
          <w:sz w:val="20"/>
        </w:rPr>
        <w:t>Imagine and invent new ideas; common solutions often do not apply;</w:t>
      </w:r>
    </w:p>
    <w:p w:rsidR="006D03AC" w:rsidRDefault="006D03AC" w:rsidP="006D03AC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6D03AC">
        <w:rPr>
          <w:rFonts w:ascii="Sylfaen" w:hAnsi="Sylfaen"/>
          <w:sz w:val="20"/>
        </w:rPr>
        <w:t>Identify constraints and opportunities for marketing of agricultural produce, do feasibility studies and make sound investment proposals;</w:t>
      </w:r>
    </w:p>
    <w:p w:rsidR="006D03AC" w:rsidRDefault="006D03AC" w:rsidP="006D03AC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6D03AC">
        <w:rPr>
          <w:rFonts w:ascii="Sylfaen" w:hAnsi="Sylfaen"/>
          <w:sz w:val="20"/>
        </w:rPr>
        <w:lastRenderedPageBreak/>
        <w:t xml:space="preserve">Make complete financial statements and analyses in a short time; advise company managements on the best solutions to problems; </w:t>
      </w:r>
    </w:p>
    <w:p w:rsidR="006D03AC" w:rsidRDefault="006D03AC" w:rsidP="006D03AC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6D03AC">
        <w:rPr>
          <w:rFonts w:ascii="Sylfaen" w:hAnsi="Sylfaen"/>
          <w:sz w:val="20"/>
        </w:rPr>
        <w:t>Make well designed presentations in Power Point to provide new consultants/trainees with useful business training materials;</w:t>
      </w:r>
    </w:p>
    <w:p w:rsidR="006D03AC" w:rsidRPr="006D03AC" w:rsidRDefault="006D03AC" w:rsidP="006D03AC">
      <w:pPr>
        <w:pStyle w:val="BodyTextIndent"/>
        <w:numPr>
          <w:ilvl w:val="0"/>
          <w:numId w:val="8"/>
        </w:numPr>
        <w:spacing w:after="120" w:line="240" w:lineRule="auto"/>
        <w:ind w:left="284" w:hanging="284"/>
        <w:rPr>
          <w:rFonts w:ascii="Sylfaen" w:hAnsi="Sylfaen"/>
          <w:sz w:val="20"/>
        </w:rPr>
      </w:pPr>
      <w:r w:rsidRPr="006D03AC">
        <w:rPr>
          <w:rFonts w:ascii="Sylfaen" w:hAnsi="Sylfaen"/>
          <w:sz w:val="20"/>
        </w:rPr>
        <w:t xml:space="preserve">Create (SME and others) project hierarchy with activities (sub-projects), tasks and desired end-products; </w:t>
      </w:r>
    </w:p>
    <w:p w:rsidR="00BD4F67" w:rsidRPr="007C56A8" w:rsidRDefault="00D6773D" w:rsidP="00D6773D">
      <w:pPr>
        <w:pStyle w:val="Aaoeeu"/>
        <w:widowControl/>
        <w:numPr>
          <w:ilvl w:val="0"/>
          <w:numId w:val="4"/>
        </w:numPr>
        <w:spacing w:after="120"/>
        <w:ind w:left="284" w:hanging="284"/>
        <w:jc w:val="both"/>
        <w:rPr>
          <w:rFonts w:ascii="Sylfaen" w:hAnsi="Sylfaen" w:cs="Sylfaen"/>
          <w:lang w:val="ka-GE"/>
        </w:rPr>
      </w:pPr>
      <w:r w:rsidRPr="007C56A8">
        <w:rPr>
          <w:rFonts w:ascii="Sylfaen" w:hAnsi="Sylfaen"/>
        </w:rPr>
        <w:t>Design syllabi on various disciplines (both business and public management sectors) and conduct tailor-made training-workshops for client organizations.</w:t>
      </w:r>
    </w:p>
    <w:p w:rsidR="00BD4F67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6D03AC" w:rsidRPr="006D03AC" w:rsidRDefault="006D03A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bookmarkStart w:id="1" w:name="_GoBack"/>
      <w:bookmarkEnd w:id="1"/>
    </w:p>
    <w:sectPr w:rsidR="006D03AC" w:rsidRPr="006D03AC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82" w:rsidRDefault="00213F82">
      <w:pPr>
        <w:spacing w:after="0" w:line="240" w:lineRule="auto"/>
      </w:pPr>
      <w:r>
        <w:separator/>
      </w:r>
    </w:p>
  </w:endnote>
  <w:endnote w:type="continuationSeparator" w:id="0">
    <w:p w:rsidR="00213F82" w:rsidRDefault="0021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0F" w:rsidRPr="008B1201" w:rsidRDefault="00240F0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="Sylfaen" w:hAnsi="Sylfaen"/>
        <w:color w:val="000000"/>
      </w:rPr>
    </w:pPr>
    <w:sdt>
      <w:sdtPr>
        <w:rPr>
          <w:rFonts w:ascii="Sylfaen" w:hAnsi="Sylfaen"/>
        </w:rPr>
        <w:tag w:val="goog_rdk_88"/>
        <w:id w:val="-609895434"/>
      </w:sdtPr>
      <w:sdtContent>
        <w:r w:rsidR="00523F3B">
          <w:rPr>
            <w:rFonts w:ascii="Sylfaen" w:eastAsia="Arial Unicode MS" w:hAnsi="Sylfaen" w:cs="Arial Unicode MS"/>
            <w:color w:val="000000"/>
            <w:sz w:val="14"/>
            <w:szCs w:val="14"/>
            <w:lang w:val="en-US"/>
          </w:rPr>
          <w:t>Page</w:t>
        </w:r>
      </w:sdtContent>
    </w:sdt>
    <w:r w:rsidRPr="008B1201">
      <w:rPr>
        <w:rFonts w:ascii="Sylfaen" w:eastAsia="ArialMT" w:hAnsi="Sylfaen" w:cs="ArialMT"/>
        <w:color w:val="26B4EA"/>
        <w:sz w:val="14"/>
        <w:szCs w:val="14"/>
      </w:rPr>
      <w:t xml:space="preserve"> </w:t>
    </w:r>
    <w:r w:rsidRPr="008B1201">
      <w:rPr>
        <w:rFonts w:ascii="Sylfaen" w:hAnsi="Sylfaen"/>
        <w:color w:val="000000"/>
        <w:sz w:val="14"/>
        <w:szCs w:val="14"/>
      </w:rPr>
      <w:fldChar w:fldCharType="begin"/>
    </w:r>
    <w:r w:rsidRPr="008B1201">
      <w:rPr>
        <w:rFonts w:ascii="Sylfaen" w:hAnsi="Sylfaen"/>
        <w:color w:val="000000"/>
        <w:sz w:val="14"/>
        <w:szCs w:val="14"/>
      </w:rPr>
      <w:instrText>PAGE</w:instrText>
    </w:r>
    <w:r w:rsidRPr="008B1201">
      <w:rPr>
        <w:rFonts w:ascii="Sylfaen" w:hAnsi="Sylfaen"/>
        <w:color w:val="000000"/>
        <w:sz w:val="14"/>
        <w:szCs w:val="14"/>
      </w:rPr>
      <w:fldChar w:fldCharType="separate"/>
    </w:r>
    <w:r w:rsidR="00523F3B">
      <w:rPr>
        <w:rFonts w:ascii="Sylfaen" w:hAnsi="Sylfaen"/>
        <w:noProof/>
        <w:color w:val="000000"/>
        <w:sz w:val="14"/>
        <w:szCs w:val="14"/>
      </w:rPr>
      <w:t>8</w:t>
    </w:r>
    <w:r w:rsidRPr="008B1201">
      <w:rPr>
        <w:rFonts w:ascii="Sylfaen" w:hAnsi="Sylfaen"/>
        <w:color w:val="000000"/>
        <w:sz w:val="14"/>
        <w:szCs w:val="14"/>
      </w:rPr>
      <w:fldChar w:fldCharType="end"/>
    </w:r>
    <w:r w:rsidRPr="008B1201">
      <w:rPr>
        <w:rFonts w:ascii="Sylfaen" w:eastAsia="ArialMT" w:hAnsi="Sylfaen" w:cs="ArialMT"/>
        <w:color w:val="000000"/>
        <w:sz w:val="14"/>
        <w:szCs w:val="14"/>
      </w:rPr>
      <w:t xml:space="preserve"> </w:t>
    </w:r>
    <w:r w:rsidRPr="008B1201">
      <w:rPr>
        <w:rFonts w:ascii="Sylfaen" w:eastAsia="ArialMT" w:hAnsi="Sylfaen" w:cs="ArialMT"/>
        <w:color w:val="000000"/>
        <w:sz w:val="14"/>
        <w:szCs w:val="14"/>
      </w:rPr>
      <w:t xml:space="preserve">/ </w:t>
    </w:r>
    <w:r w:rsidRPr="008B1201">
      <w:rPr>
        <w:rFonts w:ascii="Sylfaen" w:hAnsi="Sylfaen"/>
        <w:color w:val="000000"/>
        <w:sz w:val="14"/>
        <w:szCs w:val="14"/>
      </w:rPr>
      <w:fldChar w:fldCharType="begin"/>
    </w:r>
    <w:r w:rsidRPr="008B1201">
      <w:rPr>
        <w:rFonts w:ascii="Sylfaen" w:hAnsi="Sylfaen"/>
        <w:color w:val="000000"/>
        <w:sz w:val="14"/>
        <w:szCs w:val="14"/>
      </w:rPr>
      <w:instrText>NUMPAGES</w:instrText>
    </w:r>
    <w:r w:rsidRPr="008B1201">
      <w:rPr>
        <w:rFonts w:ascii="Sylfaen" w:hAnsi="Sylfaen"/>
        <w:color w:val="000000"/>
        <w:sz w:val="14"/>
        <w:szCs w:val="14"/>
      </w:rPr>
      <w:fldChar w:fldCharType="separate"/>
    </w:r>
    <w:r w:rsidR="00523F3B">
      <w:rPr>
        <w:rFonts w:ascii="Sylfaen" w:hAnsi="Sylfaen"/>
        <w:noProof/>
        <w:color w:val="000000"/>
        <w:sz w:val="14"/>
        <w:szCs w:val="14"/>
      </w:rPr>
      <w:t>8</w:t>
    </w:r>
    <w:r w:rsidRPr="008B1201">
      <w:rPr>
        <w:rFonts w:ascii="Sylfaen" w:hAnsi="Sylfaen"/>
        <w:color w:val="000000"/>
        <w:sz w:val="14"/>
        <w:szCs w:val="14"/>
      </w:rPr>
      <w:fldChar w:fldCharType="end"/>
    </w:r>
    <w:r w:rsidRPr="008B1201">
      <w:rPr>
        <w:rFonts w:ascii="Sylfaen" w:eastAsia="ArialMT" w:hAnsi="Sylfaen" w:cs="ArialMT"/>
        <w:color w:val="000000"/>
        <w:sz w:val="14"/>
        <w:szCs w:val="14"/>
      </w:rPr>
      <w:t xml:space="preserve"> </w:t>
    </w:r>
  </w:p>
  <w:p w:rsidR="00240F0F" w:rsidRDefault="00240F0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82" w:rsidRDefault="00213F82">
      <w:pPr>
        <w:spacing w:after="0" w:line="240" w:lineRule="auto"/>
      </w:pPr>
      <w:r>
        <w:separator/>
      </w:r>
    </w:p>
  </w:footnote>
  <w:footnote w:type="continuationSeparator" w:id="0">
    <w:p w:rsidR="00213F82" w:rsidRDefault="0021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0F" w:rsidRDefault="00240F0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66B"/>
    <w:multiLevelType w:val="hybridMultilevel"/>
    <w:tmpl w:val="BEE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3F54"/>
    <w:multiLevelType w:val="hybridMultilevel"/>
    <w:tmpl w:val="222E9CF4"/>
    <w:lvl w:ilvl="0" w:tplc="576C2E80"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0B41"/>
    <w:multiLevelType w:val="hybridMultilevel"/>
    <w:tmpl w:val="D920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705F"/>
    <w:multiLevelType w:val="hybridMultilevel"/>
    <w:tmpl w:val="5336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178"/>
    <w:multiLevelType w:val="hybridMultilevel"/>
    <w:tmpl w:val="01626066"/>
    <w:lvl w:ilvl="0" w:tplc="1CCE7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62807"/>
    <w:multiLevelType w:val="hybridMultilevel"/>
    <w:tmpl w:val="90A0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80A"/>
    <w:multiLevelType w:val="hybridMultilevel"/>
    <w:tmpl w:val="BAB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27B8"/>
    <w:multiLevelType w:val="hybridMultilevel"/>
    <w:tmpl w:val="FE0222CE"/>
    <w:lvl w:ilvl="0" w:tplc="1CCE7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005E1"/>
    <w:rsid w:val="0000467A"/>
    <w:rsid w:val="00005BC6"/>
    <w:rsid w:val="00022803"/>
    <w:rsid w:val="00033352"/>
    <w:rsid w:val="000404AE"/>
    <w:rsid w:val="000531E8"/>
    <w:rsid w:val="000636D2"/>
    <w:rsid w:val="000670DA"/>
    <w:rsid w:val="00090F88"/>
    <w:rsid w:val="00095BF0"/>
    <w:rsid w:val="000C396D"/>
    <w:rsid w:val="000D2076"/>
    <w:rsid w:val="000D531E"/>
    <w:rsid w:val="000E4956"/>
    <w:rsid w:val="00124CB6"/>
    <w:rsid w:val="00125BF8"/>
    <w:rsid w:val="00131E44"/>
    <w:rsid w:val="00140FFE"/>
    <w:rsid w:val="00143806"/>
    <w:rsid w:val="00176A53"/>
    <w:rsid w:val="001A0BB8"/>
    <w:rsid w:val="00213F82"/>
    <w:rsid w:val="0022346B"/>
    <w:rsid w:val="00240F0F"/>
    <w:rsid w:val="00262D03"/>
    <w:rsid w:val="00277615"/>
    <w:rsid w:val="002834ED"/>
    <w:rsid w:val="002908EF"/>
    <w:rsid w:val="002D67A0"/>
    <w:rsid w:val="00311719"/>
    <w:rsid w:val="00314838"/>
    <w:rsid w:val="003477CB"/>
    <w:rsid w:val="0037538E"/>
    <w:rsid w:val="003A44CD"/>
    <w:rsid w:val="003C1B5F"/>
    <w:rsid w:val="003C2AA8"/>
    <w:rsid w:val="00423EC5"/>
    <w:rsid w:val="00436A20"/>
    <w:rsid w:val="004428E0"/>
    <w:rsid w:val="004900C3"/>
    <w:rsid w:val="00495A89"/>
    <w:rsid w:val="004C7685"/>
    <w:rsid w:val="004E1A2F"/>
    <w:rsid w:val="00522B34"/>
    <w:rsid w:val="00523F3B"/>
    <w:rsid w:val="0054095F"/>
    <w:rsid w:val="00540C9F"/>
    <w:rsid w:val="00574CA6"/>
    <w:rsid w:val="0059518C"/>
    <w:rsid w:val="005C46AA"/>
    <w:rsid w:val="005F2C3C"/>
    <w:rsid w:val="006006CC"/>
    <w:rsid w:val="00610838"/>
    <w:rsid w:val="00636147"/>
    <w:rsid w:val="00640390"/>
    <w:rsid w:val="0069015A"/>
    <w:rsid w:val="006C028D"/>
    <w:rsid w:val="006C4566"/>
    <w:rsid w:val="006D03AC"/>
    <w:rsid w:val="006D3165"/>
    <w:rsid w:val="006E6584"/>
    <w:rsid w:val="006F594D"/>
    <w:rsid w:val="00703220"/>
    <w:rsid w:val="00714F08"/>
    <w:rsid w:val="00736DA5"/>
    <w:rsid w:val="007400E3"/>
    <w:rsid w:val="0076174C"/>
    <w:rsid w:val="00774EDD"/>
    <w:rsid w:val="007861AE"/>
    <w:rsid w:val="007B78D4"/>
    <w:rsid w:val="007C4A77"/>
    <w:rsid w:val="007C5132"/>
    <w:rsid w:val="007C56A8"/>
    <w:rsid w:val="007C6C21"/>
    <w:rsid w:val="007E365A"/>
    <w:rsid w:val="007E5E1A"/>
    <w:rsid w:val="008136B2"/>
    <w:rsid w:val="00813AA9"/>
    <w:rsid w:val="00825C08"/>
    <w:rsid w:val="008468F8"/>
    <w:rsid w:val="00896554"/>
    <w:rsid w:val="008B1201"/>
    <w:rsid w:val="008B212C"/>
    <w:rsid w:val="008B5523"/>
    <w:rsid w:val="008D2D85"/>
    <w:rsid w:val="008E15ED"/>
    <w:rsid w:val="008F1674"/>
    <w:rsid w:val="0096449F"/>
    <w:rsid w:val="009800C4"/>
    <w:rsid w:val="009808D4"/>
    <w:rsid w:val="009A1FF2"/>
    <w:rsid w:val="009C278C"/>
    <w:rsid w:val="00A050A3"/>
    <w:rsid w:val="00B40580"/>
    <w:rsid w:val="00B45E21"/>
    <w:rsid w:val="00B70CC6"/>
    <w:rsid w:val="00BC552B"/>
    <w:rsid w:val="00BC7594"/>
    <w:rsid w:val="00BD4F67"/>
    <w:rsid w:val="00C234D3"/>
    <w:rsid w:val="00C70372"/>
    <w:rsid w:val="00CC72CE"/>
    <w:rsid w:val="00CD0690"/>
    <w:rsid w:val="00CD7A31"/>
    <w:rsid w:val="00D05ED8"/>
    <w:rsid w:val="00D56428"/>
    <w:rsid w:val="00D6773D"/>
    <w:rsid w:val="00D76E6D"/>
    <w:rsid w:val="00D8510A"/>
    <w:rsid w:val="00D90838"/>
    <w:rsid w:val="00DB2EAC"/>
    <w:rsid w:val="00DB6EBC"/>
    <w:rsid w:val="00DD655D"/>
    <w:rsid w:val="00DE65AE"/>
    <w:rsid w:val="00E14054"/>
    <w:rsid w:val="00E2187A"/>
    <w:rsid w:val="00E2443F"/>
    <w:rsid w:val="00E465C4"/>
    <w:rsid w:val="00E51E09"/>
    <w:rsid w:val="00E6766A"/>
    <w:rsid w:val="00E82AD8"/>
    <w:rsid w:val="00E97501"/>
    <w:rsid w:val="00EF6E86"/>
    <w:rsid w:val="00F478BB"/>
    <w:rsid w:val="00F5102A"/>
    <w:rsid w:val="00F97515"/>
    <w:rsid w:val="00FA07C4"/>
    <w:rsid w:val="00FF05E3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6450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OiaeaeiYiio2">
    <w:name w:val="O?ia eaeiYiio 2"/>
    <w:basedOn w:val="Normal"/>
    <w:rsid w:val="00095BF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Aaoeeu">
    <w:name w:val="Aaoeeu"/>
    <w:rsid w:val="007E5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A0B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31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guja.deisadze@unik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63</cp:revision>
  <dcterms:created xsi:type="dcterms:W3CDTF">2020-07-14T17:17:00Z</dcterms:created>
  <dcterms:modified xsi:type="dcterms:W3CDTF">2020-07-14T22:23:00Z</dcterms:modified>
</cp:coreProperties>
</file>