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A50" w:rsidRDefault="00F46C50">
      <w:pPr>
        <w:pStyle w:val="BodyText"/>
        <w:spacing w:before="16" w:after="14"/>
        <w:ind w:left="4694"/>
      </w:pPr>
      <w:proofErr w:type="spellStart"/>
      <w:proofErr w:type="gramStart"/>
      <w:r>
        <w:t>პერსონალური</w:t>
      </w:r>
      <w:proofErr w:type="spellEnd"/>
      <w:proofErr w:type="gramEnd"/>
      <w:r>
        <w:rPr>
          <w:spacing w:val="19"/>
        </w:rPr>
        <w:t xml:space="preserve"> </w:t>
      </w:r>
      <w:proofErr w:type="spellStart"/>
      <w:r>
        <w:t>მონაცემები</w:t>
      </w:r>
      <w:proofErr w:type="spellEnd"/>
    </w:p>
    <w:p w:rsidR="005A7A50" w:rsidRDefault="00F46C50">
      <w:pPr>
        <w:ind w:left="310"/>
        <w:rPr>
          <w:sz w:val="20"/>
        </w:rPr>
      </w:pPr>
      <w:r>
        <w:rPr>
          <w:noProof/>
          <w:position w:val="1"/>
          <w:sz w:val="20"/>
        </w:rPr>
        <w:drawing>
          <wp:inline distT="0" distB="0" distL="0" distR="0">
            <wp:extent cx="1751599" cy="196291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599" cy="1962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position w:val="1"/>
          <w:sz w:val="20"/>
        </w:rPr>
        <w:t xml:space="preserve"> </w:t>
      </w:r>
      <w:r>
        <w:rPr>
          <w:spacing w:val="72"/>
          <w:sz w:val="20"/>
        </w:rPr>
      </w:r>
      <w:r>
        <w:rPr>
          <w:spacing w:val="72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376.85pt;height:153.8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30"/>
                    <w:gridCol w:w="5992"/>
                  </w:tblGrid>
                  <w:tr w:rsidR="005A7A50">
                    <w:trPr>
                      <w:trHeight w:val="264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right="94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გვარი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ლევიძე</w:t>
                        </w:r>
                        <w:proofErr w:type="spellEnd"/>
                      </w:p>
                    </w:tc>
                  </w:tr>
                  <w:tr w:rsidR="005A7A50">
                    <w:trPr>
                      <w:trHeight w:val="345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ind w:right="94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სახელი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ind w:left="11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თამთა</w:t>
                        </w:r>
                        <w:proofErr w:type="spellEnd"/>
                      </w:p>
                    </w:tc>
                  </w:tr>
                  <w:tr w:rsidR="005A7A50">
                    <w:trPr>
                      <w:trHeight w:val="527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before="0" w:line="260" w:lineRule="atLeast"/>
                          <w:ind w:left="625" w:right="76" w:hanging="22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დაბადების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თარიღი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spacing w:before="0" w:line="263" w:lineRule="exact"/>
                          <w:ind w:left="19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04/12/1984</w:t>
                        </w:r>
                      </w:p>
                    </w:tc>
                  </w:tr>
                  <w:tr w:rsidR="005A7A50">
                    <w:trPr>
                      <w:trHeight w:val="527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before="0" w:line="260" w:lineRule="atLeast"/>
                          <w:ind w:left="690" w:right="76" w:firstLine="22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pacing w:val="-1"/>
                            <w:sz w:val="20"/>
                            <w:szCs w:val="20"/>
                          </w:rPr>
                          <w:t>პირადი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ნომერი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60001034179</w:t>
                        </w:r>
                      </w:p>
                    </w:tc>
                  </w:tr>
                  <w:tr w:rsidR="005A7A50">
                    <w:trPr>
                      <w:trHeight w:val="264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right="96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მოქალაქეობა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left="160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საქართველო</w:t>
                        </w:r>
                        <w:proofErr w:type="spellEnd"/>
                      </w:p>
                    </w:tc>
                  </w:tr>
                  <w:tr w:rsidR="005A7A50">
                    <w:trPr>
                      <w:trHeight w:val="264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right="94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მისამართი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left="11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ქუთაისი</w:t>
                        </w:r>
                        <w:r>
                          <w:rPr>
                            <w:sz w:val="20"/>
                            <w:szCs w:val="20"/>
                          </w:rPr>
                          <w:t>.26</w:t>
                        </w:r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მაისის</w:t>
                        </w:r>
                        <w:proofErr w:type="spellEnd"/>
                        <w:r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ქუჩა</w:t>
                        </w:r>
                        <w:proofErr w:type="spellEnd"/>
                        <w:r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#95</w:t>
                        </w:r>
                      </w:p>
                    </w:tc>
                  </w:tr>
                  <w:tr w:rsidR="005A7A50">
                    <w:trPr>
                      <w:trHeight w:val="527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ind w:right="93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ტელეფონის</w:t>
                        </w:r>
                        <w:proofErr w:type="spellEnd"/>
                      </w:p>
                      <w:p w:rsidR="005A7A50" w:rsidRDefault="00F46C50">
                        <w:pPr>
                          <w:pStyle w:val="TableParagraph"/>
                          <w:spacing w:before="1" w:line="238" w:lineRule="exact"/>
                          <w:ind w:right="94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ნომერი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+995591142714</w:t>
                        </w:r>
                      </w:p>
                    </w:tc>
                  </w:tr>
                  <w:tr w:rsidR="005A7A50">
                    <w:trPr>
                      <w:trHeight w:val="263"/>
                    </w:trPr>
                    <w:tc>
                      <w:tcPr>
                        <w:tcW w:w="1530" w:type="dxa"/>
                        <w:shd w:val="clear" w:color="auto" w:fill="DAE4F0"/>
                      </w:tcPr>
                      <w:p w:rsidR="005A7A50" w:rsidRDefault="00F46C50">
                        <w:pPr>
                          <w:pStyle w:val="TableParagraph"/>
                          <w:spacing w:line="238" w:lineRule="exact"/>
                          <w:ind w:right="94"/>
                          <w:jc w:val="right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ელ</w:t>
                        </w:r>
                        <w:r>
                          <w:rPr>
                            <w:sz w:val="20"/>
                            <w:szCs w:val="20"/>
                          </w:rPr>
                          <w:t>.</w:t>
                        </w:r>
                        <w:r>
                          <w:rPr>
                            <w:sz w:val="20"/>
                            <w:szCs w:val="20"/>
                          </w:rPr>
                          <w:t>ფოსტა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5992" w:type="dxa"/>
                      </w:tcPr>
                      <w:p w:rsidR="005A7A50" w:rsidRDefault="00F46C50">
                        <w:pPr>
                          <w:pStyle w:val="TableParagraph"/>
                          <w:spacing w:before="0" w:line="244" w:lineRule="exact"/>
                          <w:ind w:left="210"/>
                          <w:rPr>
                            <w:sz w:val="20"/>
                          </w:rPr>
                        </w:pPr>
                        <w:hyperlink r:id="rId5">
                          <w:r>
                            <w:rPr>
                              <w:sz w:val="20"/>
                            </w:rPr>
                            <w:t>Tamta.Levidze@gmail.com</w:t>
                          </w:r>
                        </w:hyperlink>
                      </w:p>
                    </w:tc>
                  </w:tr>
                </w:tbl>
                <w:p w:rsidR="005A7A50" w:rsidRDefault="005A7A50">
                  <w:pPr>
                    <w:pStyle w:val="BodyText"/>
                  </w:pPr>
                </w:p>
              </w:txbxContent>
            </v:textbox>
            <w10:wrap type="none"/>
            <w10:anchorlock/>
          </v:shape>
        </w:pict>
      </w:r>
    </w:p>
    <w:p w:rsidR="005A7A50" w:rsidRDefault="005A7A50">
      <w:pPr>
        <w:spacing w:before="8"/>
        <w:rPr>
          <w:b/>
          <w:i/>
          <w:sz w:val="25"/>
        </w:rPr>
      </w:pPr>
    </w:p>
    <w:p w:rsidR="005A7A50" w:rsidRDefault="00F46C50">
      <w:pPr>
        <w:pStyle w:val="BodyText"/>
        <w:spacing w:after="39"/>
        <w:ind w:left="235"/>
      </w:pPr>
      <w:proofErr w:type="spellStart"/>
      <w:proofErr w:type="gramStart"/>
      <w:r>
        <w:t>განათლება</w:t>
      </w:r>
      <w:proofErr w:type="spellEnd"/>
      <w:proofErr w:type="gram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4"/>
        <w:gridCol w:w="3410"/>
        <w:gridCol w:w="2022"/>
        <w:gridCol w:w="1404"/>
        <w:gridCol w:w="2710"/>
      </w:tblGrid>
      <w:tr w:rsidR="005A7A50">
        <w:trPr>
          <w:trHeight w:val="473"/>
        </w:trPr>
        <w:tc>
          <w:tcPr>
            <w:tcW w:w="1234" w:type="dxa"/>
            <w:shd w:val="clear" w:color="auto" w:fill="DDE9F5"/>
          </w:tcPr>
          <w:p w:rsidR="005A7A50" w:rsidRDefault="00F46C50">
            <w:pPr>
              <w:pStyle w:val="TableParagraph"/>
              <w:spacing w:before="3"/>
              <w:ind w:left="34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წლები</w:t>
            </w:r>
            <w:proofErr w:type="spellEnd"/>
          </w:p>
        </w:tc>
        <w:tc>
          <w:tcPr>
            <w:tcW w:w="3410" w:type="dxa"/>
            <w:shd w:val="clear" w:color="auto" w:fill="DDE9F5"/>
          </w:tcPr>
          <w:p w:rsidR="005A7A50" w:rsidRDefault="00F46C50">
            <w:pPr>
              <w:pStyle w:val="TableParagraph"/>
              <w:spacing w:before="3"/>
              <w:ind w:left="57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სასწავლებლის</w:t>
            </w:r>
            <w:proofErr w:type="spellEnd"/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2022" w:type="dxa"/>
            <w:shd w:val="clear" w:color="auto" w:fill="DDE9F5"/>
          </w:tcPr>
          <w:p w:rsidR="005A7A50" w:rsidRDefault="00F46C50">
            <w:pPr>
              <w:pStyle w:val="TableParagraph"/>
              <w:spacing w:before="3"/>
              <w:ind w:right="491"/>
              <w:jc w:val="righ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სპეციალობა</w:t>
            </w:r>
            <w:proofErr w:type="spellEnd"/>
          </w:p>
        </w:tc>
        <w:tc>
          <w:tcPr>
            <w:tcW w:w="1404" w:type="dxa"/>
            <w:shd w:val="clear" w:color="auto" w:fill="DDE9F5"/>
          </w:tcPr>
          <w:p w:rsidR="005A7A50" w:rsidRDefault="00F46C50">
            <w:pPr>
              <w:pStyle w:val="TableParagraph"/>
              <w:spacing w:before="3"/>
              <w:ind w:left="11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კვალიფიკაცია</w:t>
            </w:r>
            <w:proofErr w:type="spellEnd"/>
          </w:p>
        </w:tc>
        <w:tc>
          <w:tcPr>
            <w:tcW w:w="2710" w:type="dxa"/>
            <w:shd w:val="clear" w:color="auto" w:fill="DDE9F5"/>
          </w:tcPr>
          <w:p w:rsidR="005A7A50" w:rsidRDefault="00F46C50">
            <w:pPr>
              <w:pStyle w:val="TableParagraph"/>
              <w:spacing w:before="0" w:line="240" w:lineRule="atLeast"/>
              <w:ind w:left="821" w:right="199" w:hanging="6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დიპლომის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ნომერი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სერიის</w:t>
            </w:r>
            <w:proofErr w:type="spellEnd"/>
            <w:r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მითითებით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A7A50">
        <w:trPr>
          <w:trHeight w:val="522"/>
        </w:trPr>
        <w:tc>
          <w:tcPr>
            <w:tcW w:w="1234" w:type="dxa"/>
          </w:tcPr>
          <w:p w:rsidR="005A7A50" w:rsidRDefault="00F46C50">
            <w:pPr>
              <w:pStyle w:val="TableParagraph"/>
              <w:spacing w:before="0" w:line="263" w:lineRule="exact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1991-2002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spacing w:before="0" w:line="263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ქუთაისის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წმინდა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ნინოს</w:t>
            </w:r>
            <w:proofErr w:type="spellEnd"/>
          </w:p>
          <w:p w:rsidR="005A7A50" w:rsidRDefault="00F46C50">
            <w:pPr>
              <w:pStyle w:val="TableParagraph"/>
              <w:spacing w:before="0" w:line="23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სახელობის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#3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საშუალო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სკოლა</w:t>
            </w:r>
            <w:proofErr w:type="spellEnd"/>
          </w:p>
        </w:tc>
        <w:tc>
          <w:tcPr>
            <w:tcW w:w="2022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04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7A50">
        <w:trPr>
          <w:trHeight w:val="1320"/>
        </w:trPr>
        <w:tc>
          <w:tcPr>
            <w:tcW w:w="1234" w:type="dxa"/>
          </w:tcPr>
          <w:p w:rsidR="005A7A50" w:rsidRDefault="00F46C5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2002-2007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 w:right="69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თბილისის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სახელმწიფო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ind w:left="110" w:right="273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სტომატოლოგიის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ფაკულტეტი</w:t>
            </w:r>
            <w:proofErr w:type="spellEnd"/>
          </w:p>
        </w:tc>
        <w:tc>
          <w:tcPr>
            <w:tcW w:w="1404" w:type="dxa"/>
          </w:tcPr>
          <w:p w:rsidR="005A7A50" w:rsidRDefault="00F46C50">
            <w:pPr>
              <w:pStyle w:val="TableParagraph"/>
              <w:spacing w:before="0" w:line="260" w:lineRule="atLeast"/>
              <w:ind w:left="110" w:right="119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დიპლომირე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ბული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მედიკოსის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აკადემიური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ხარისხი</w:t>
            </w:r>
            <w:proofErr w:type="spellEnd"/>
          </w:p>
        </w:tc>
        <w:tc>
          <w:tcPr>
            <w:tcW w:w="2710" w:type="dxa"/>
          </w:tcPr>
          <w:p w:rsidR="005A7A50" w:rsidRDefault="00F46C50">
            <w:pPr>
              <w:pStyle w:val="TableParagraph"/>
              <w:spacing w:before="0" w:line="271" w:lineRule="exact"/>
              <w:ind w:left="210"/>
            </w:pPr>
            <w:r>
              <w:t>TSMU</w:t>
            </w:r>
            <w:r>
              <w:rPr>
                <w:spacing w:val="-2"/>
              </w:rPr>
              <w:t xml:space="preserve"> </w:t>
            </w:r>
            <w:r>
              <w:t>№000049</w:t>
            </w:r>
          </w:p>
        </w:tc>
      </w:tr>
      <w:tr w:rsidR="005A7A50">
        <w:trPr>
          <w:trHeight w:val="528"/>
        </w:trPr>
        <w:tc>
          <w:tcPr>
            <w:tcW w:w="1234" w:type="dxa"/>
          </w:tcPr>
          <w:p w:rsidR="005A7A50" w:rsidRDefault="00F46C50">
            <w:pPr>
              <w:pStyle w:val="TableParagraph"/>
              <w:ind w:left="420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ჰაჯეტეპეს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spacing w:before="0" w:line="260" w:lineRule="atLeast"/>
              <w:ind w:left="110" w:right="273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სტომატოლოგიის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ფაკულტეტი</w:t>
            </w:r>
            <w:proofErr w:type="spellEnd"/>
          </w:p>
        </w:tc>
        <w:tc>
          <w:tcPr>
            <w:tcW w:w="1404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7A50">
        <w:trPr>
          <w:trHeight w:val="2111"/>
        </w:trPr>
        <w:tc>
          <w:tcPr>
            <w:tcW w:w="1234" w:type="dxa"/>
          </w:tcPr>
          <w:p w:rsidR="005A7A50" w:rsidRDefault="00F46C50">
            <w:pPr>
              <w:pStyle w:val="TableParagraph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2007-2008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 w:right="17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თბილისის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სახელმწიფო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უნივერსიტეტის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დიპლომისშემდგომი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განათლების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უწყვეტი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პროფესიული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განვითარების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ინსტიტუტი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A7A50" w:rsidRDefault="00F46C50">
            <w:pPr>
              <w:pStyle w:val="TableParagraph"/>
              <w:spacing w:before="0" w:line="260" w:lineRule="atLeast"/>
              <w:ind w:left="110" w:right="73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სახელმწიფო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სარეზიდენტო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პროგრამა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ind w:left="110" w:right="3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თერაპიული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სტომატოლოგია</w:t>
            </w:r>
            <w:proofErr w:type="spellEnd"/>
          </w:p>
        </w:tc>
        <w:tc>
          <w:tcPr>
            <w:tcW w:w="1404" w:type="dxa"/>
          </w:tcPr>
          <w:p w:rsidR="005A7A50" w:rsidRDefault="00F46C50">
            <w:pPr>
              <w:pStyle w:val="TableParagraph"/>
              <w:ind w:left="110" w:right="13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სპეციალობი</w:t>
            </w:r>
            <w:proofErr w:type="spellEnd"/>
            <w:proofErr w:type="gram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ს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მაძიებელი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7A50">
        <w:trPr>
          <w:trHeight w:val="1584"/>
        </w:trPr>
        <w:tc>
          <w:tcPr>
            <w:tcW w:w="1234" w:type="dxa"/>
          </w:tcPr>
          <w:p w:rsidR="005A7A50" w:rsidRDefault="00F46C5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 w:right="128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საქართველოს</w:t>
            </w:r>
            <w:proofErr w:type="spellEnd"/>
            <w:proofErr w:type="gram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შრომის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ჯანმრთელობისა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სოციალური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დაცვის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სამინისტროს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პროფესიული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განვითარების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საბჭო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5A7A50" w:rsidRDefault="00F46C50">
            <w:pPr>
              <w:pStyle w:val="TableParagraph"/>
              <w:spacing w:before="3" w:line="238" w:lineRule="exact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სახელმწიფო</w:t>
            </w:r>
            <w:proofErr w:type="spellEnd"/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სერტიფიკატი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ind w:left="110" w:right="3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თერაპიული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სტომატოლოგია</w:t>
            </w:r>
            <w:proofErr w:type="spellEnd"/>
          </w:p>
        </w:tc>
        <w:tc>
          <w:tcPr>
            <w:tcW w:w="1404" w:type="dxa"/>
          </w:tcPr>
          <w:p w:rsidR="005A7A50" w:rsidRDefault="00F46C50">
            <w:pPr>
              <w:pStyle w:val="TableParagraph"/>
              <w:ind w:left="110" w:right="119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ექიმი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1"/>
                <w:sz w:val="20"/>
                <w:szCs w:val="20"/>
              </w:rPr>
              <w:t>სპეციალისტ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ი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71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ბ</w:t>
            </w:r>
            <w:r>
              <w:rPr>
                <w:sz w:val="20"/>
                <w:szCs w:val="20"/>
              </w:rPr>
              <w:t>80</w:t>
            </w:r>
          </w:p>
          <w:p w:rsidR="005A7A50" w:rsidRDefault="00F46C5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000732</w:t>
            </w:r>
          </w:p>
        </w:tc>
      </w:tr>
      <w:tr w:rsidR="005A7A50">
        <w:trPr>
          <w:trHeight w:val="531"/>
        </w:trPr>
        <w:tc>
          <w:tcPr>
            <w:tcW w:w="123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2014-2015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ენის</w:t>
            </w:r>
            <w:proofErr w:type="spellEnd"/>
            <w:proofErr w:type="gram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შემსწავლელი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კურსი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ind w:right="455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ინგლისური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140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B2</w:t>
            </w:r>
          </w:p>
        </w:tc>
        <w:tc>
          <w:tcPr>
            <w:tcW w:w="271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5A7A50">
        <w:trPr>
          <w:trHeight w:val="1056"/>
        </w:trPr>
        <w:tc>
          <w:tcPr>
            <w:tcW w:w="1234" w:type="dxa"/>
          </w:tcPr>
          <w:p w:rsidR="005A7A50" w:rsidRDefault="00F46C50">
            <w:pPr>
              <w:pStyle w:val="TableParagraph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1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ეროვნული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სასწავლო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ცენტრი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2010</w:t>
            </w:r>
          </w:p>
        </w:tc>
        <w:tc>
          <w:tcPr>
            <w:tcW w:w="2022" w:type="dxa"/>
          </w:tcPr>
          <w:p w:rsidR="005A7A50" w:rsidRDefault="00F46C50">
            <w:pPr>
              <w:pStyle w:val="TableParagraph"/>
              <w:spacing w:before="0" w:line="260" w:lineRule="atLeast"/>
              <w:ind w:left="110" w:right="36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კომპიუტერული</w:t>
            </w:r>
            <w:proofErr w:type="spellEnd"/>
            <w:proofErr w:type="gram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პროგრამების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შემსწავლელი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კურსი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404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71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5A7A50" w:rsidRDefault="005A7A50">
      <w:pPr>
        <w:rPr>
          <w:b/>
          <w:i/>
          <w:sz w:val="20"/>
        </w:rPr>
      </w:pPr>
    </w:p>
    <w:p w:rsidR="005A7A50" w:rsidRDefault="005A7A50">
      <w:pPr>
        <w:spacing w:before="11"/>
        <w:rPr>
          <w:b/>
          <w:i/>
          <w:sz w:val="27"/>
        </w:rPr>
      </w:pPr>
    </w:p>
    <w:p w:rsidR="005A7A50" w:rsidRDefault="00F46C50">
      <w:pPr>
        <w:pStyle w:val="BodyText"/>
        <w:spacing w:before="41" w:after="39"/>
        <w:ind w:left="235"/>
      </w:pPr>
      <w:proofErr w:type="spellStart"/>
      <w:proofErr w:type="gramStart"/>
      <w:r>
        <w:t>სამეცნიერო</w:t>
      </w:r>
      <w:r>
        <w:t>-</w:t>
      </w:r>
      <w:r>
        <w:t>პედაგოგიური</w:t>
      </w:r>
      <w:proofErr w:type="spellEnd"/>
      <w:proofErr w:type="gramEnd"/>
      <w:r>
        <w:rPr>
          <w:spacing w:val="24"/>
        </w:rPr>
        <w:t xml:space="preserve"> </w:t>
      </w:r>
      <w:proofErr w:type="spellStart"/>
      <w:r>
        <w:t>საქმიანობა</w:t>
      </w:r>
      <w:proofErr w:type="spellEnd"/>
    </w:p>
    <w:tbl>
      <w:tblPr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656"/>
        <w:gridCol w:w="3200"/>
      </w:tblGrid>
      <w:tr w:rsidR="005A7A50">
        <w:trPr>
          <w:trHeight w:val="474"/>
        </w:trPr>
        <w:tc>
          <w:tcPr>
            <w:tcW w:w="1620" w:type="dxa"/>
            <w:shd w:val="clear" w:color="auto" w:fill="DAE4F0"/>
          </w:tcPr>
          <w:p w:rsidR="005A7A50" w:rsidRDefault="00F46C50">
            <w:pPr>
              <w:pStyle w:val="TableParagraph"/>
              <w:spacing w:before="3"/>
              <w:ind w:left="541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წლები</w:t>
            </w:r>
            <w:proofErr w:type="spellEnd"/>
          </w:p>
        </w:tc>
        <w:tc>
          <w:tcPr>
            <w:tcW w:w="5656" w:type="dxa"/>
            <w:shd w:val="clear" w:color="auto" w:fill="DAE4F0"/>
          </w:tcPr>
          <w:p w:rsidR="005A7A50" w:rsidRDefault="00F46C50">
            <w:pPr>
              <w:pStyle w:val="TableParagraph"/>
              <w:spacing w:before="3"/>
              <w:ind w:left="163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დაწესებულების</w:t>
            </w:r>
            <w:proofErr w:type="spellEnd"/>
            <w:r>
              <w:rPr>
                <w:spacing w:val="-6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3200" w:type="dxa"/>
            <w:shd w:val="clear" w:color="auto" w:fill="DAE4F0"/>
          </w:tcPr>
          <w:p w:rsidR="005A7A50" w:rsidRDefault="00F46C50">
            <w:pPr>
              <w:pStyle w:val="TableParagraph"/>
              <w:spacing w:before="0" w:line="230" w:lineRule="atLeast"/>
              <w:ind w:left="1020" w:right="649" w:hanging="3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პოზიცია</w:t>
            </w:r>
            <w:proofErr w:type="spellEnd"/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აკადემიური</w:t>
            </w:r>
            <w:proofErr w:type="spellEnd"/>
            <w:r>
              <w:rPr>
                <w:spacing w:val="-4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თანამდებობა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067A78" w:rsidTr="00067A78">
        <w:trPr>
          <w:trHeight w:val="474"/>
        </w:trPr>
        <w:tc>
          <w:tcPr>
            <w:tcW w:w="1620" w:type="dxa"/>
            <w:shd w:val="clear" w:color="auto" w:fill="auto"/>
          </w:tcPr>
          <w:p w:rsidR="00067A78" w:rsidRPr="00067A78" w:rsidRDefault="00067A78" w:rsidP="00067A78">
            <w:pPr>
              <w:pStyle w:val="TableParagraph"/>
              <w:spacing w:before="3"/>
              <w:rPr>
                <w:sz w:val="18"/>
                <w:szCs w:val="18"/>
                <w:lang w:val="ka-GE"/>
              </w:rPr>
            </w:pPr>
            <w:r>
              <w:rPr>
                <w:sz w:val="18"/>
                <w:szCs w:val="18"/>
                <w:lang w:val="ka-GE"/>
              </w:rPr>
              <w:t>2019- დღემდე</w:t>
            </w:r>
          </w:p>
        </w:tc>
        <w:tc>
          <w:tcPr>
            <w:tcW w:w="5656" w:type="dxa"/>
            <w:shd w:val="clear" w:color="auto" w:fill="auto"/>
          </w:tcPr>
          <w:p w:rsidR="00067A78" w:rsidRPr="00067A78" w:rsidRDefault="00067A78">
            <w:pPr>
              <w:pStyle w:val="TableParagraph"/>
              <w:spacing w:before="3"/>
              <w:ind w:left="1633"/>
              <w:rPr>
                <w:sz w:val="18"/>
                <w:szCs w:val="18"/>
                <w:lang w:val="ka-GE"/>
              </w:rPr>
            </w:pPr>
            <w:r>
              <w:rPr>
                <w:sz w:val="18"/>
                <w:szCs w:val="18"/>
                <w:lang w:val="ka-GE"/>
              </w:rPr>
              <w:t>ქუთაისის უნივერსიტეტი</w:t>
            </w:r>
          </w:p>
        </w:tc>
        <w:tc>
          <w:tcPr>
            <w:tcW w:w="3200" w:type="dxa"/>
            <w:shd w:val="clear" w:color="auto" w:fill="auto"/>
          </w:tcPr>
          <w:p w:rsidR="00067A78" w:rsidRPr="00067A78" w:rsidRDefault="00067A78">
            <w:pPr>
              <w:pStyle w:val="TableParagraph"/>
              <w:spacing w:before="0" w:line="230" w:lineRule="atLeast"/>
              <w:ind w:left="1020" w:right="649" w:hanging="346"/>
              <w:rPr>
                <w:sz w:val="18"/>
                <w:szCs w:val="18"/>
                <w:lang w:val="ka-GE"/>
              </w:rPr>
            </w:pPr>
            <w:r>
              <w:rPr>
                <w:sz w:val="18"/>
                <w:szCs w:val="18"/>
                <w:lang w:val="ka-GE"/>
              </w:rPr>
              <w:t>მოწვეული ლექტორი</w:t>
            </w:r>
            <w:bookmarkStart w:id="0" w:name="_GoBack"/>
            <w:bookmarkEnd w:id="0"/>
          </w:p>
        </w:tc>
      </w:tr>
      <w:tr w:rsidR="005A7A50">
        <w:trPr>
          <w:trHeight w:val="264"/>
        </w:trPr>
        <w:tc>
          <w:tcPr>
            <w:tcW w:w="162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2018-</w:t>
            </w:r>
          </w:p>
        </w:tc>
        <w:tc>
          <w:tcPr>
            <w:tcW w:w="565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აკაკი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წერეთლის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სახელმწიფი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320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მოწვეული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სპეციალისტი</w:t>
            </w:r>
            <w:proofErr w:type="spellEnd"/>
          </w:p>
        </w:tc>
      </w:tr>
    </w:tbl>
    <w:p w:rsidR="005A7A50" w:rsidRDefault="005A7A50">
      <w:pPr>
        <w:spacing w:line="238" w:lineRule="exact"/>
        <w:rPr>
          <w:sz w:val="20"/>
          <w:szCs w:val="20"/>
        </w:rPr>
        <w:sectPr w:rsidR="005A7A50">
          <w:type w:val="continuous"/>
          <w:pgSz w:w="12240" w:h="15840"/>
          <w:pgMar w:top="780" w:right="340" w:bottom="280" w:left="900" w:header="720" w:footer="720" w:gutter="0"/>
          <w:cols w:space="720"/>
        </w:sectPr>
      </w:pPr>
    </w:p>
    <w:p w:rsidR="005A7A50" w:rsidRDefault="00F46C50">
      <w:pPr>
        <w:pStyle w:val="BodyText"/>
        <w:spacing w:before="30" w:after="39"/>
        <w:ind w:left="235"/>
      </w:pPr>
      <w:proofErr w:type="spellStart"/>
      <w:proofErr w:type="gramStart"/>
      <w:r>
        <w:lastRenderedPageBreak/>
        <w:t>სამუშაო</w:t>
      </w:r>
      <w:proofErr w:type="spellEnd"/>
      <w:proofErr w:type="gramEnd"/>
      <w:r>
        <w:rPr>
          <w:spacing w:val="15"/>
        </w:rPr>
        <w:t xml:space="preserve"> </w:t>
      </w:r>
      <w:proofErr w:type="spellStart"/>
      <w:r>
        <w:t>გამოცდილება</w:t>
      </w:r>
      <w:proofErr w:type="spell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4"/>
        <w:gridCol w:w="5646"/>
        <w:gridCol w:w="3190"/>
      </w:tblGrid>
      <w:tr w:rsidR="005A7A50">
        <w:trPr>
          <w:trHeight w:val="235"/>
        </w:trPr>
        <w:tc>
          <w:tcPr>
            <w:tcW w:w="1654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56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წლები</w:t>
            </w:r>
            <w:proofErr w:type="spellEnd"/>
          </w:p>
        </w:tc>
        <w:tc>
          <w:tcPr>
            <w:tcW w:w="5646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2253" w:right="22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ორგანიზაცია</w:t>
            </w:r>
            <w:proofErr w:type="spellEnd"/>
          </w:p>
        </w:tc>
        <w:tc>
          <w:tcPr>
            <w:tcW w:w="3190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1212" w:right="119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პოზიცია</w:t>
            </w:r>
            <w:proofErr w:type="spellEnd"/>
          </w:p>
        </w:tc>
      </w:tr>
      <w:tr w:rsidR="005A7A50">
        <w:trPr>
          <w:trHeight w:val="567"/>
        </w:trPr>
        <w:tc>
          <w:tcPr>
            <w:tcW w:w="165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09/2018-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პ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ს</w:t>
            </w:r>
            <w:proofErr w:type="gramStart"/>
            <w:r>
              <w:rPr>
                <w:sz w:val="20"/>
                <w:szCs w:val="20"/>
              </w:rPr>
              <w:t>.“</w:t>
            </w:r>
            <w:proofErr w:type="spellStart"/>
            <w:proofErr w:type="gramEnd"/>
            <w:r>
              <w:rPr>
                <w:sz w:val="20"/>
                <w:szCs w:val="20"/>
              </w:rPr>
              <w:t>ჰიპოკრატე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5A7A50">
        <w:trPr>
          <w:trHeight w:val="546"/>
        </w:trPr>
        <w:tc>
          <w:tcPr>
            <w:tcW w:w="165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10/2018-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სამედიცინო</w:t>
            </w:r>
            <w:proofErr w:type="spellEnd"/>
            <w:proofErr w:type="gram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კორპორაცია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ევექსი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spacing w:before="0" w:line="260" w:lineRule="atLeast"/>
              <w:ind w:left="110" w:right="57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pacing w:val="-1"/>
                <w:sz w:val="20"/>
                <w:szCs w:val="20"/>
              </w:rPr>
              <w:t>რეგიონალური</w:t>
            </w:r>
            <w:proofErr w:type="spellEnd"/>
            <w:proofErr w:type="gram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გაყიდვების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მენეჯერი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263"/>
        </w:trPr>
        <w:tc>
          <w:tcPr>
            <w:tcW w:w="1654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09/2018-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აკაკი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წერეთლის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სახელმწიფი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უნივერსიტეტი</w:t>
            </w:r>
            <w:proofErr w:type="spellEnd"/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მოწვეული</w:t>
            </w:r>
            <w:proofErr w:type="spellEnd"/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სპეციალისტი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264"/>
        </w:trPr>
        <w:tc>
          <w:tcPr>
            <w:tcW w:w="1654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01/2010-07/2018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სანოფის</w:t>
            </w:r>
            <w:proofErr w:type="spellEnd"/>
            <w:proofErr w:type="gramEnd"/>
            <w:r>
              <w:rPr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წარმომადგენლობა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საქართველოში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5A7A50">
        <w:trPr>
          <w:trHeight w:val="567"/>
        </w:trPr>
        <w:tc>
          <w:tcPr>
            <w:tcW w:w="165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07/2009–12/2009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შ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პ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ს</w:t>
            </w:r>
            <w:proofErr w:type="gramStart"/>
            <w:r>
              <w:rPr>
                <w:sz w:val="20"/>
                <w:szCs w:val="20"/>
              </w:rPr>
              <w:t>.“</w:t>
            </w:r>
            <w:proofErr w:type="spellStart"/>
            <w:proofErr w:type="gramEnd"/>
            <w:r>
              <w:rPr>
                <w:sz w:val="20"/>
                <w:szCs w:val="20"/>
              </w:rPr>
              <w:t>ბათფარმა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სამედიცინო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წარმომადგენელი</w:t>
            </w:r>
            <w:proofErr w:type="spellEnd"/>
          </w:p>
        </w:tc>
      </w:tr>
      <w:tr w:rsidR="005A7A50">
        <w:trPr>
          <w:trHeight w:val="565"/>
        </w:trPr>
        <w:tc>
          <w:tcPr>
            <w:tcW w:w="1654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02/2009–12/2009</w:t>
            </w:r>
          </w:p>
        </w:tc>
        <w:tc>
          <w:tcPr>
            <w:tcW w:w="5646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შ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პ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ს</w:t>
            </w:r>
            <w:proofErr w:type="spellEnd"/>
            <w:r>
              <w:rPr>
                <w:sz w:val="20"/>
                <w:szCs w:val="20"/>
              </w:rPr>
              <w:t>.</w:t>
            </w:r>
            <w:r>
              <w:rPr>
                <w:spacing w:val="-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ელიტ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დენტი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3190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ექიმი</w:t>
            </w:r>
            <w:proofErr w:type="spellEnd"/>
            <w:proofErr w:type="gram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სტომატოლოგი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A7A50" w:rsidRDefault="005A7A50">
      <w:pPr>
        <w:spacing w:before="12"/>
        <w:rPr>
          <w:b/>
          <w:i/>
          <w:sz w:val="23"/>
        </w:rPr>
      </w:pPr>
    </w:p>
    <w:p w:rsidR="005A7A50" w:rsidRDefault="00F46C50">
      <w:pPr>
        <w:pStyle w:val="BodyText"/>
        <w:spacing w:after="37"/>
        <w:ind w:left="235"/>
      </w:pPr>
      <w:proofErr w:type="spellStart"/>
      <w:proofErr w:type="gramStart"/>
      <w:r>
        <w:t>უცხო</w:t>
      </w:r>
      <w:proofErr w:type="spellEnd"/>
      <w:proofErr w:type="gramEnd"/>
      <w:r>
        <w:rPr>
          <w:spacing w:val="8"/>
        </w:rPr>
        <w:t xml:space="preserve"> </w:t>
      </w:r>
      <w:proofErr w:type="spellStart"/>
      <w:r>
        <w:t>ენის</w:t>
      </w:r>
      <w:proofErr w:type="spellEnd"/>
      <w:r>
        <w:rPr>
          <w:spacing w:val="7"/>
        </w:rPr>
        <w:t xml:space="preserve"> </w:t>
      </w:r>
      <w:proofErr w:type="spellStart"/>
      <w:r>
        <w:t>ცოდნა</w:t>
      </w:r>
      <w:proofErr w:type="spell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2126"/>
        <w:gridCol w:w="1986"/>
        <w:gridCol w:w="1984"/>
        <w:gridCol w:w="1990"/>
      </w:tblGrid>
      <w:tr w:rsidR="005A7A50">
        <w:trPr>
          <w:trHeight w:val="237"/>
        </w:trPr>
        <w:tc>
          <w:tcPr>
            <w:tcW w:w="2660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625" w:right="61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უცხო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ენა</w:t>
            </w:r>
            <w:proofErr w:type="spellEnd"/>
          </w:p>
        </w:tc>
        <w:tc>
          <w:tcPr>
            <w:tcW w:w="2126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748" w:right="73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კითხვა</w:t>
            </w:r>
            <w:proofErr w:type="spellEnd"/>
          </w:p>
        </w:tc>
        <w:tc>
          <w:tcPr>
            <w:tcW w:w="1986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651" w:right="639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მოსმენა</w:t>
            </w:r>
            <w:proofErr w:type="spellEnd"/>
          </w:p>
        </w:tc>
        <w:tc>
          <w:tcPr>
            <w:tcW w:w="1984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49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მეტყველება</w:t>
            </w:r>
            <w:proofErr w:type="spellEnd"/>
          </w:p>
        </w:tc>
        <w:tc>
          <w:tcPr>
            <w:tcW w:w="1990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787" w:right="775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წერა</w:t>
            </w:r>
            <w:proofErr w:type="spellEnd"/>
          </w:p>
        </w:tc>
      </w:tr>
      <w:tr w:rsidR="005A7A50">
        <w:trPr>
          <w:trHeight w:val="264"/>
        </w:trPr>
        <w:tc>
          <w:tcPr>
            <w:tcW w:w="2660" w:type="dxa"/>
          </w:tcPr>
          <w:p w:rsidR="005A7A50" w:rsidRDefault="00F46C50">
            <w:pPr>
              <w:pStyle w:val="TableParagraph"/>
              <w:spacing w:line="238" w:lineRule="exact"/>
              <w:ind w:left="625" w:right="6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ინგლისური</w:t>
            </w:r>
            <w:proofErr w:type="spellEnd"/>
            <w:r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12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8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84" w:type="dxa"/>
          </w:tcPr>
          <w:p w:rsidR="005A7A50" w:rsidRDefault="00F46C50">
            <w:pPr>
              <w:pStyle w:val="TableParagraph"/>
              <w:spacing w:line="23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9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</w:tr>
      <w:tr w:rsidR="005A7A50">
        <w:trPr>
          <w:trHeight w:val="264"/>
        </w:trPr>
        <w:tc>
          <w:tcPr>
            <w:tcW w:w="2660" w:type="dxa"/>
          </w:tcPr>
          <w:p w:rsidR="005A7A50" w:rsidRDefault="00F46C50">
            <w:pPr>
              <w:pStyle w:val="TableParagraph"/>
              <w:spacing w:line="238" w:lineRule="exact"/>
              <w:ind w:left="625" w:right="61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რუსული</w:t>
            </w:r>
            <w:proofErr w:type="spellEnd"/>
            <w:r>
              <w:rPr>
                <w:spacing w:val="-11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12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8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84" w:type="dxa"/>
          </w:tcPr>
          <w:p w:rsidR="005A7A50" w:rsidRDefault="00F46C50">
            <w:pPr>
              <w:pStyle w:val="TableParagraph"/>
              <w:spacing w:line="23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90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</w:tr>
      <w:tr w:rsidR="005A7A50">
        <w:trPr>
          <w:trHeight w:val="263"/>
        </w:trPr>
        <w:tc>
          <w:tcPr>
            <w:tcW w:w="2660" w:type="dxa"/>
          </w:tcPr>
          <w:p w:rsidR="005A7A50" w:rsidRDefault="00F46C50">
            <w:pPr>
              <w:pStyle w:val="TableParagraph"/>
              <w:spacing w:line="238" w:lineRule="exact"/>
              <w:ind w:left="625" w:right="616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თურქული</w:t>
            </w:r>
            <w:proofErr w:type="spellEnd"/>
            <w:r>
              <w:rPr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spacing w:val="-5"/>
                <w:sz w:val="20"/>
                <w:szCs w:val="20"/>
              </w:rPr>
              <w:t>ენა</w:t>
            </w:r>
            <w:proofErr w:type="spellEnd"/>
          </w:p>
        </w:tc>
        <w:tc>
          <w:tcPr>
            <w:tcW w:w="212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86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84" w:type="dxa"/>
          </w:tcPr>
          <w:p w:rsidR="005A7A50" w:rsidRDefault="00F46C50">
            <w:pPr>
              <w:pStyle w:val="TableParagraph"/>
              <w:spacing w:line="238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  <w:tc>
          <w:tcPr>
            <w:tcW w:w="199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 w:rsidR="005A7A50" w:rsidRDefault="005A7A50">
      <w:pPr>
        <w:spacing w:before="8"/>
        <w:rPr>
          <w:b/>
          <w:i/>
          <w:sz w:val="25"/>
        </w:rPr>
      </w:pPr>
    </w:p>
    <w:p w:rsidR="005A7A50" w:rsidRDefault="00F46C50">
      <w:pPr>
        <w:pStyle w:val="BodyText"/>
        <w:spacing w:after="39"/>
        <w:ind w:left="235"/>
      </w:pPr>
      <w:proofErr w:type="spellStart"/>
      <w:proofErr w:type="gramStart"/>
      <w:r>
        <w:t>კომპიუტერთან</w:t>
      </w:r>
      <w:proofErr w:type="spellEnd"/>
      <w:proofErr w:type="gramEnd"/>
      <w:r>
        <w:rPr>
          <w:spacing w:val="13"/>
        </w:rPr>
        <w:t xml:space="preserve"> </w:t>
      </w:r>
      <w:proofErr w:type="spellStart"/>
      <w:r>
        <w:t>მუშაობის</w:t>
      </w:r>
      <w:proofErr w:type="spellEnd"/>
      <w:r>
        <w:rPr>
          <w:spacing w:val="14"/>
        </w:rPr>
        <w:t xml:space="preserve"> </w:t>
      </w:r>
      <w:proofErr w:type="spellStart"/>
      <w:r>
        <w:t>უნარი</w:t>
      </w:r>
      <w:proofErr w:type="spell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4"/>
        <w:gridCol w:w="2076"/>
        <w:gridCol w:w="1940"/>
        <w:gridCol w:w="1936"/>
        <w:gridCol w:w="1944"/>
      </w:tblGrid>
      <w:tr w:rsidR="005A7A50">
        <w:trPr>
          <w:trHeight w:val="236"/>
        </w:trPr>
        <w:tc>
          <w:tcPr>
            <w:tcW w:w="2594" w:type="dxa"/>
            <w:shd w:val="clear" w:color="auto" w:fill="DAE4F0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76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47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საწყისი</w:t>
            </w:r>
            <w:proofErr w:type="spellEnd"/>
            <w:r>
              <w:rPr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დონე</w:t>
            </w:r>
            <w:proofErr w:type="spellEnd"/>
          </w:p>
        </w:tc>
        <w:tc>
          <w:tcPr>
            <w:tcW w:w="1940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587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საშუალო</w:t>
            </w:r>
            <w:proofErr w:type="spellEnd"/>
          </w:p>
        </w:tc>
        <w:tc>
          <w:tcPr>
            <w:tcW w:w="1936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708" w:right="69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კარგი</w:t>
            </w:r>
            <w:proofErr w:type="spellEnd"/>
          </w:p>
        </w:tc>
        <w:tc>
          <w:tcPr>
            <w:tcW w:w="1944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388" w:right="376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ძალიან</w:t>
            </w:r>
            <w:proofErr w:type="spellEnd"/>
            <w:r>
              <w:rPr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კარგი</w:t>
            </w:r>
            <w:proofErr w:type="spellEnd"/>
          </w:p>
        </w:tc>
      </w:tr>
      <w:tr w:rsidR="005A7A50">
        <w:trPr>
          <w:trHeight w:val="263"/>
        </w:trPr>
        <w:tc>
          <w:tcPr>
            <w:tcW w:w="2594" w:type="dxa"/>
          </w:tcPr>
          <w:p w:rsidR="005A7A50" w:rsidRDefault="00F46C50">
            <w:pPr>
              <w:pStyle w:val="TableParagraph"/>
              <w:spacing w:line="238" w:lineRule="exact"/>
              <w:ind w:left="110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207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A7A50" w:rsidRDefault="00F46C50">
            <w:pPr>
              <w:pStyle w:val="TableParagraph"/>
              <w:spacing w:line="238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</w:tr>
      <w:tr w:rsidR="005A7A50">
        <w:trPr>
          <w:trHeight w:val="276"/>
        </w:trPr>
        <w:tc>
          <w:tcPr>
            <w:tcW w:w="2594" w:type="dxa"/>
          </w:tcPr>
          <w:p w:rsidR="005A7A50" w:rsidRDefault="00F46C50">
            <w:pPr>
              <w:pStyle w:val="TableParagraph"/>
              <w:spacing w:line="250" w:lineRule="exact"/>
              <w:ind w:left="110"/>
              <w:rPr>
                <w:sz w:val="20"/>
              </w:rPr>
            </w:pPr>
            <w:r>
              <w:rPr>
                <w:sz w:val="20"/>
              </w:rPr>
              <w:t>Microsoft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Office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Excel</w:t>
            </w:r>
          </w:p>
        </w:tc>
        <w:tc>
          <w:tcPr>
            <w:tcW w:w="207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A7A50" w:rsidRDefault="00F46C50">
            <w:pPr>
              <w:pStyle w:val="TableParagraph"/>
              <w:spacing w:line="250" w:lineRule="exact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</w:tr>
      <w:tr w:rsidR="005A7A50">
        <w:trPr>
          <w:trHeight w:val="527"/>
        </w:trPr>
        <w:tc>
          <w:tcPr>
            <w:tcW w:w="2594" w:type="dxa"/>
          </w:tcPr>
          <w:p w:rsidR="005A7A50" w:rsidRDefault="00F46C50">
            <w:pPr>
              <w:pStyle w:val="TableParagraph"/>
              <w:spacing w:before="0" w:line="260" w:lineRule="atLeast"/>
              <w:ind w:left="110" w:right="1095"/>
              <w:rPr>
                <w:sz w:val="20"/>
              </w:rPr>
            </w:pPr>
            <w:r>
              <w:rPr>
                <w:spacing w:val="-1"/>
                <w:sz w:val="20"/>
              </w:rPr>
              <w:t>Microsoft Office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PowerPoint</w:t>
            </w:r>
          </w:p>
        </w:tc>
        <w:tc>
          <w:tcPr>
            <w:tcW w:w="207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0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3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944" w:type="dxa"/>
          </w:tcPr>
          <w:p w:rsidR="005A7A50" w:rsidRDefault="00F46C50">
            <w:pPr>
              <w:pStyle w:val="TableParagraph"/>
              <w:ind w:left="1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101"/>
                <w:sz w:val="20"/>
              </w:rPr>
              <w:t>√</w:t>
            </w:r>
          </w:p>
        </w:tc>
      </w:tr>
    </w:tbl>
    <w:p w:rsidR="005A7A50" w:rsidRDefault="005A7A50">
      <w:pPr>
        <w:spacing w:before="8"/>
        <w:rPr>
          <w:b/>
          <w:i/>
          <w:sz w:val="25"/>
        </w:rPr>
      </w:pPr>
    </w:p>
    <w:p w:rsidR="005A7A50" w:rsidRDefault="00F46C50">
      <w:pPr>
        <w:pStyle w:val="BodyText"/>
        <w:spacing w:after="39"/>
        <w:ind w:left="235"/>
      </w:pPr>
      <w:proofErr w:type="spellStart"/>
      <w:proofErr w:type="gramStart"/>
      <w:r>
        <w:t>საერთაშორისო</w:t>
      </w:r>
      <w:proofErr w:type="spellEnd"/>
      <w:proofErr w:type="gramEnd"/>
      <w:r>
        <w:rPr>
          <w:spacing w:val="23"/>
        </w:rPr>
        <w:t xml:space="preserve"> </w:t>
      </w:r>
      <w:proofErr w:type="spellStart"/>
      <w:r>
        <w:t>სამეცნიერო</w:t>
      </w:r>
      <w:proofErr w:type="spellEnd"/>
      <w:r>
        <w:rPr>
          <w:spacing w:val="26"/>
        </w:rPr>
        <w:t xml:space="preserve"> </w:t>
      </w:r>
      <w:proofErr w:type="spellStart"/>
      <w:r>
        <w:t>კონფერენციის</w:t>
      </w:r>
      <w:proofErr w:type="spellEnd"/>
      <w:r>
        <w:t>/</w:t>
      </w:r>
      <w:proofErr w:type="spellStart"/>
      <w:r>
        <w:t>სიპოზიუმის</w:t>
      </w:r>
      <w:proofErr w:type="spellEnd"/>
      <w:r>
        <w:rPr>
          <w:spacing w:val="24"/>
        </w:rPr>
        <w:t xml:space="preserve"> </w:t>
      </w:r>
      <w:proofErr w:type="spellStart"/>
      <w:r>
        <w:t>ორგანიზება</w:t>
      </w:r>
      <w:proofErr w:type="spell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"/>
        <w:gridCol w:w="1394"/>
        <w:gridCol w:w="5260"/>
        <w:gridCol w:w="3466"/>
      </w:tblGrid>
      <w:tr w:rsidR="005A7A50">
        <w:trPr>
          <w:trHeight w:val="236"/>
        </w:trPr>
        <w:tc>
          <w:tcPr>
            <w:tcW w:w="370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25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394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485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წელი</w:t>
            </w:r>
            <w:proofErr w:type="spellEnd"/>
          </w:p>
        </w:tc>
        <w:tc>
          <w:tcPr>
            <w:tcW w:w="5260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16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კონფერენციის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3466" w:type="dxa"/>
            <w:shd w:val="clear" w:color="auto" w:fill="DAE4F0"/>
          </w:tcPr>
          <w:p w:rsidR="005A7A50" w:rsidRDefault="00F46C50">
            <w:pPr>
              <w:pStyle w:val="TableParagraph"/>
              <w:spacing w:before="3" w:line="212" w:lineRule="exact"/>
              <w:ind w:left="12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ქვეყანა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ქალაქი</w:t>
            </w:r>
            <w:proofErr w:type="spellEnd"/>
          </w:p>
        </w:tc>
      </w:tr>
      <w:tr w:rsidR="005A7A50">
        <w:trPr>
          <w:trHeight w:val="1056"/>
        </w:trPr>
        <w:tc>
          <w:tcPr>
            <w:tcW w:w="370" w:type="dxa"/>
          </w:tcPr>
          <w:p w:rsidR="005A7A50" w:rsidRDefault="005A7A50">
            <w:pPr>
              <w:pStyle w:val="TableParagraph"/>
              <w:spacing w:before="0"/>
              <w:rPr>
                <w:b/>
                <w:i/>
                <w:sz w:val="20"/>
              </w:rPr>
            </w:pPr>
          </w:p>
          <w:p w:rsidR="005A7A50" w:rsidRDefault="00F46C50">
            <w:pPr>
              <w:pStyle w:val="TableParagraph"/>
              <w:spacing w:before="138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94" w:type="dxa"/>
          </w:tcPr>
          <w:p w:rsidR="005A7A50" w:rsidRDefault="00F46C50">
            <w:pPr>
              <w:pStyle w:val="TableParagraph"/>
              <w:ind w:left="642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ღვიძლის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არაალკოჰოლური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ცხიმოვანი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დაავადებების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მკურნალობის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თანამედროვე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მეთოდები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სოიოს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ესენციური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ფოსფოლიპიდების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განსაკუთრებული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მნიშვნელობის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გათვალისწინებით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 w:right="3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საქართველო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სომხეთი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ბელარუსი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4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14 </w:t>
            </w:r>
            <w:proofErr w:type="spellStart"/>
            <w:r>
              <w:rPr>
                <w:sz w:val="20"/>
                <w:szCs w:val="20"/>
              </w:rPr>
              <w:t>ქალაქი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</w:tc>
      </w:tr>
    </w:tbl>
    <w:p w:rsidR="005A7A50" w:rsidRDefault="005A7A50">
      <w:pPr>
        <w:spacing w:before="10"/>
        <w:rPr>
          <w:b/>
          <w:i/>
          <w:sz w:val="25"/>
        </w:rPr>
      </w:pPr>
    </w:p>
    <w:p w:rsidR="005A7A50" w:rsidRDefault="00F46C50">
      <w:pPr>
        <w:pStyle w:val="BodyText"/>
        <w:spacing w:after="37"/>
        <w:ind w:left="235"/>
      </w:pPr>
      <w:proofErr w:type="spellStart"/>
      <w:proofErr w:type="gramStart"/>
      <w:r>
        <w:t>ეროვნული</w:t>
      </w:r>
      <w:proofErr w:type="spellEnd"/>
      <w:proofErr w:type="gramEnd"/>
      <w:r>
        <w:rPr>
          <w:spacing w:val="22"/>
        </w:rPr>
        <w:t xml:space="preserve"> </w:t>
      </w:r>
      <w:proofErr w:type="spellStart"/>
      <w:r>
        <w:t>სამეცნიერო</w:t>
      </w:r>
      <w:proofErr w:type="spellEnd"/>
      <w:r>
        <w:rPr>
          <w:spacing w:val="23"/>
        </w:rPr>
        <w:t xml:space="preserve"> </w:t>
      </w:r>
      <w:proofErr w:type="spellStart"/>
      <w:r>
        <w:t>კონფერენციის</w:t>
      </w:r>
      <w:proofErr w:type="spellEnd"/>
      <w:r>
        <w:t>/</w:t>
      </w:r>
      <w:proofErr w:type="spellStart"/>
      <w:r>
        <w:t>სიპოზიუმის</w:t>
      </w:r>
      <w:proofErr w:type="spellEnd"/>
      <w:r>
        <w:rPr>
          <w:spacing w:val="22"/>
        </w:rPr>
        <w:t xml:space="preserve"> </w:t>
      </w:r>
      <w:proofErr w:type="spellStart"/>
      <w:r>
        <w:t>ორგანიზება</w:t>
      </w:r>
      <w:proofErr w:type="spellEnd"/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26"/>
        <w:gridCol w:w="5260"/>
        <w:gridCol w:w="3466"/>
      </w:tblGrid>
      <w:tr w:rsidR="005A7A50">
        <w:trPr>
          <w:trHeight w:val="237"/>
        </w:trPr>
        <w:tc>
          <w:tcPr>
            <w:tcW w:w="538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right="250"/>
              <w:jc w:val="right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226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402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წელი</w:t>
            </w:r>
            <w:proofErr w:type="spellEnd"/>
          </w:p>
        </w:tc>
        <w:tc>
          <w:tcPr>
            <w:tcW w:w="5260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165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კონფერენციის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3466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1246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ქვეყანა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ქალაქი</w:t>
            </w:r>
            <w:proofErr w:type="spellEnd"/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595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მწვავე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კონარული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სინდრომის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მართვა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ევროპის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კარდიოლოგთა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საზოგადოების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რეკომენდაციები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განმეორებითი</w:t>
            </w:r>
            <w:proofErr w:type="spellEnd"/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კორონარული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რევასკულარიზაცია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7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1354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პერიფერიული</w:t>
            </w:r>
            <w:proofErr w:type="spellEnd"/>
            <w:proofErr w:type="gram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არტერიული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დიაგნოსტიკა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მართვა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792"/>
        </w:trPr>
        <w:tc>
          <w:tcPr>
            <w:tcW w:w="538" w:type="dxa"/>
          </w:tcPr>
          <w:p w:rsidR="005A7A50" w:rsidRDefault="005A7A50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5A7A50" w:rsidRDefault="00F46C50">
            <w:pPr>
              <w:pStyle w:val="TableParagraph"/>
              <w:spacing w:before="0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1255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აგფ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ინჰიბიტორების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როლი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არტერიული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ჰიპერტენზიისა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გულ</w:t>
            </w:r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სისხლძარღვთა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მკურნალობაში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7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დაბალმოლეკულური</w:t>
            </w:r>
            <w:proofErr w:type="spellEnd"/>
            <w:proofErr w:type="gram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ჰეპარინების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დიფერენციაცია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მწვავე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დიარეა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ბავშვებში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792"/>
        </w:trPr>
        <w:tc>
          <w:tcPr>
            <w:tcW w:w="538" w:type="dxa"/>
          </w:tcPr>
          <w:p w:rsidR="005A7A50" w:rsidRDefault="005A7A50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5A7A50" w:rsidRDefault="00F46C50">
            <w:pPr>
              <w:pStyle w:val="TableParagraph"/>
              <w:spacing w:before="0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5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ვირუსული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გასტროენტერიტების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ეტიოლოგიური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სტრუქტურა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მკურნალობის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თავისებურებები</w:t>
            </w:r>
            <w:proofErr w:type="spellEnd"/>
            <w:r>
              <w:rPr>
                <w:sz w:val="20"/>
                <w:szCs w:val="20"/>
              </w:rPr>
              <w:t>,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პრობიოტიკების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როლი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თერაპიაში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მწვავე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დიარეით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მიმდინარე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დაავადებათა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მართვა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ბავშვთა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ასაკში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ზუგდიდი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ind w:right="205"/>
              <w:jc w:val="right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19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ღვიძლის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არაალკოჰოლური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ცხიმოვანი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დაავადებების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მკურნალობის</w:t>
            </w:r>
            <w:proofErr w:type="spellEnd"/>
            <w:r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თანამედროვე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მეთოდები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სოიოს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spacing w:before="0" w:line="260" w:lineRule="atLeast"/>
              <w:ind w:left="146" w:right="30"/>
              <w:rPr>
                <w:sz w:val="20"/>
                <w:szCs w:val="20"/>
              </w:rPr>
            </w:pPr>
            <w:proofErr w:type="spellStart"/>
            <w:r>
              <w:rPr>
                <w:spacing w:val="-1"/>
                <w:sz w:val="20"/>
                <w:szCs w:val="20"/>
              </w:rPr>
              <w:t>საქართველო</w:t>
            </w:r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სომხეთი</w:t>
            </w:r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1"/>
                <w:sz w:val="20"/>
                <w:szCs w:val="20"/>
              </w:rPr>
              <w:t>ბელარუსი</w:t>
            </w:r>
            <w:proofErr w:type="spellEnd"/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14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ქალაქი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</w:tbl>
    <w:p w:rsidR="005A7A50" w:rsidRDefault="005A7A50">
      <w:pPr>
        <w:spacing w:line="260" w:lineRule="atLeast"/>
        <w:rPr>
          <w:sz w:val="20"/>
          <w:szCs w:val="20"/>
        </w:rPr>
        <w:sectPr w:rsidR="005A7A50">
          <w:pgSz w:w="12240" w:h="15840"/>
          <w:pgMar w:top="100" w:right="340" w:bottom="0" w:left="90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226"/>
        <w:gridCol w:w="5260"/>
        <w:gridCol w:w="3466"/>
      </w:tblGrid>
      <w:tr w:rsidR="005A7A50">
        <w:trPr>
          <w:trHeight w:val="527"/>
        </w:trPr>
        <w:tc>
          <w:tcPr>
            <w:tcW w:w="53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22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57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ესენციური</w:t>
            </w:r>
            <w:proofErr w:type="spellEnd"/>
            <w:r>
              <w:rPr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ფოსფოლიპიდების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განსაკუთრებული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მნიშვნელობის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გათვალისწინებით</w:t>
            </w:r>
            <w:proofErr w:type="spellEnd"/>
          </w:p>
        </w:tc>
        <w:tc>
          <w:tcPr>
            <w:tcW w:w="3466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527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ჰიპერაქტიური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ბავშვი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ind w:left="143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არაალკოჰოლური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ცხიმოვანი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ჰეპატოზი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proofErr w:type="spellEnd"/>
          </w:p>
        </w:tc>
      </w:tr>
      <w:tr w:rsidR="005A7A50">
        <w:trPr>
          <w:trHeight w:val="791"/>
        </w:trPr>
        <w:tc>
          <w:tcPr>
            <w:tcW w:w="538" w:type="dxa"/>
          </w:tcPr>
          <w:p w:rsidR="005A7A50" w:rsidRDefault="005A7A50">
            <w:pPr>
              <w:pStyle w:val="TableParagraph"/>
              <w:spacing w:before="6"/>
              <w:rPr>
                <w:b/>
                <w:i/>
                <w:sz w:val="20"/>
              </w:rPr>
            </w:pPr>
          </w:p>
          <w:p w:rsidR="005A7A50" w:rsidRDefault="00F46C50">
            <w:pPr>
              <w:pStyle w:val="TableParagraph"/>
              <w:spacing w:before="0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7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მუკოლიტიკების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როლი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სასუნთქი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სისტემის</w:t>
            </w:r>
            <w:proofErr w:type="spellEnd"/>
            <w:r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დაავადებების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მკურნალობაში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ანტიბიოტიკ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ასოცირებული</w:t>
            </w:r>
            <w:proofErr w:type="spellEnd"/>
            <w:r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დიარეა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ბათუმი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5A7A50">
        <w:trPr>
          <w:trHeight w:val="528"/>
        </w:trPr>
        <w:tc>
          <w:tcPr>
            <w:tcW w:w="538" w:type="dxa"/>
          </w:tcPr>
          <w:p w:rsidR="005A7A50" w:rsidRDefault="00F46C50">
            <w:pPr>
              <w:pStyle w:val="TableParagraph"/>
              <w:spacing w:before="137"/>
              <w:ind w:left="152" w:right="13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26" w:type="dxa"/>
          </w:tcPr>
          <w:p w:rsidR="005A7A50" w:rsidRDefault="00F46C50">
            <w:pPr>
              <w:pStyle w:val="TableParagraph"/>
              <w:ind w:right="259"/>
              <w:jc w:val="right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5260" w:type="dxa"/>
          </w:tcPr>
          <w:p w:rsidR="005A7A50" w:rsidRDefault="00F46C50">
            <w:pPr>
              <w:pStyle w:val="TableParagraph"/>
              <w:spacing w:before="0" w:line="260" w:lineRule="atLeast"/>
              <w:ind w:left="143" w:right="5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ვირუსინდუცირებული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ვიზინგის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მართვა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ბავშვთა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ასაკში</w:t>
            </w:r>
            <w:proofErr w:type="spellEnd"/>
          </w:p>
        </w:tc>
        <w:tc>
          <w:tcPr>
            <w:tcW w:w="3466" w:type="dxa"/>
          </w:tcPr>
          <w:p w:rsidR="005A7A50" w:rsidRDefault="00F46C50">
            <w:pPr>
              <w:pStyle w:val="TableParagraph"/>
              <w:ind w:left="146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საქართველო</w:t>
            </w:r>
            <w:r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ქუთაისი</w:t>
            </w:r>
            <w:proofErr w:type="spellEnd"/>
          </w:p>
        </w:tc>
      </w:tr>
    </w:tbl>
    <w:p w:rsidR="005A7A50" w:rsidRDefault="005A7A50">
      <w:pPr>
        <w:spacing w:before="5"/>
        <w:rPr>
          <w:b/>
          <w:i/>
          <w:sz w:val="28"/>
        </w:rPr>
      </w:pPr>
    </w:p>
    <w:p w:rsidR="005A7A50" w:rsidRDefault="00F46C50">
      <w:pPr>
        <w:pStyle w:val="BodyText"/>
        <w:spacing w:before="40"/>
        <w:ind w:left="235"/>
      </w:pPr>
      <w:proofErr w:type="spellStart"/>
      <w:proofErr w:type="gramStart"/>
      <w:r>
        <w:t>კვალიფიკაციის</w:t>
      </w:r>
      <w:proofErr w:type="spellEnd"/>
      <w:proofErr w:type="gramEnd"/>
      <w:r>
        <w:rPr>
          <w:spacing w:val="18"/>
        </w:rPr>
        <w:t xml:space="preserve"> </w:t>
      </w:r>
      <w:proofErr w:type="spellStart"/>
      <w:r>
        <w:t>ასამაღლებელ</w:t>
      </w:r>
      <w:proofErr w:type="spellEnd"/>
      <w:r>
        <w:rPr>
          <w:spacing w:val="17"/>
        </w:rPr>
        <w:t xml:space="preserve"> </w:t>
      </w:r>
      <w:proofErr w:type="spellStart"/>
      <w:r>
        <w:t>კურსებში</w:t>
      </w:r>
      <w:proofErr w:type="spellEnd"/>
      <w:r>
        <w:t>,</w:t>
      </w:r>
      <w:r>
        <w:rPr>
          <w:spacing w:val="19"/>
        </w:rPr>
        <w:t xml:space="preserve"> </w:t>
      </w:r>
      <w:proofErr w:type="spellStart"/>
      <w:r>
        <w:t>სემინარებში</w:t>
      </w:r>
      <w:proofErr w:type="spellEnd"/>
      <w:r>
        <w:t>,</w:t>
      </w:r>
      <w:r>
        <w:rPr>
          <w:spacing w:val="21"/>
        </w:rPr>
        <w:t xml:space="preserve"> </w:t>
      </w:r>
      <w:proofErr w:type="spellStart"/>
      <w:r>
        <w:t>ტრენინგებში</w:t>
      </w:r>
      <w:proofErr w:type="spellEnd"/>
      <w:r>
        <w:rPr>
          <w:spacing w:val="23"/>
        </w:rPr>
        <w:t xml:space="preserve"> </w:t>
      </w:r>
      <w:proofErr w:type="spellStart"/>
      <w:r>
        <w:t>მონაწილეობა</w:t>
      </w:r>
      <w:proofErr w:type="spellEnd"/>
    </w:p>
    <w:p w:rsidR="005A7A50" w:rsidRDefault="005A7A50">
      <w:pPr>
        <w:spacing w:before="7" w:after="1"/>
        <w:rPr>
          <w:b/>
          <w:i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"/>
        <w:gridCol w:w="1100"/>
        <w:gridCol w:w="4008"/>
        <w:gridCol w:w="4048"/>
      </w:tblGrid>
      <w:tr w:rsidR="005A7A50">
        <w:trPr>
          <w:trHeight w:val="237"/>
        </w:trPr>
        <w:tc>
          <w:tcPr>
            <w:tcW w:w="390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</w:tc>
        <w:tc>
          <w:tcPr>
            <w:tcW w:w="1100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328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წელი</w:t>
            </w:r>
            <w:proofErr w:type="spellEnd"/>
          </w:p>
        </w:tc>
        <w:tc>
          <w:tcPr>
            <w:tcW w:w="4008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103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ტრენინგის</w:t>
            </w:r>
            <w:proofErr w:type="spellEnd"/>
            <w:r>
              <w:rPr>
                <w:spacing w:val="-7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4048" w:type="dxa"/>
            <w:shd w:val="clear" w:color="auto" w:fill="DAE4F0"/>
          </w:tcPr>
          <w:p w:rsidR="005A7A50" w:rsidRDefault="00F46C50">
            <w:pPr>
              <w:pStyle w:val="TableParagraph"/>
              <w:spacing w:line="212" w:lineRule="exact"/>
              <w:ind w:left="40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გრადაცია</w:t>
            </w:r>
            <w:proofErr w:type="spellEnd"/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ფასილიტატორი</w:t>
            </w:r>
            <w:proofErr w:type="spellEnd"/>
            <w:r>
              <w:rPr>
                <w:sz w:val="18"/>
                <w:szCs w:val="18"/>
              </w:rPr>
              <w:t>,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მონაწილე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</w:tr>
      <w:tr w:rsidR="005A7A50">
        <w:trPr>
          <w:trHeight w:val="527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37"/>
              <w:ind w:right="5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ეფექტური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კომუნიკაცია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527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3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გაყიდვების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უნარები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464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0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ეფექტური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პრეზენტაციის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უნარები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532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39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საჯარო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გამოსვლების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ხელოვნება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463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05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პროექტების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506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2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გაყიდვების</w:t>
            </w:r>
            <w:proofErr w:type="spellEnd"/>
            <w:r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მენეჯმენტი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767"/>
        </w:trPr>
        <w:tc>
          <w:tcPr>
            <w:tcW w:w="390" w:type="dxa"/>
          </w:tcPr>
          <w:p w:rsidR="005A7A50" w:rsidRDefault="005A7A50">
            <w:pPr>
              <w:pStyle w:val="TableParagraph"/>
              <w:spacing w:before="7"/>
              <w:rPr>
                <w:b/>
                <w:i/>
                <w:sz w:val="19"/>
              </w:rPr>
            </w:pPr>
          </w:p>
          <w:p w:rsidR="005A7A50" w:rsidRDefault="00F46C50">
            <w:pPr>
              <w:pStyle w:val="TableParagraph"/>
              <w:spacing w:before="0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spacing w:line="276" w:lineRule="auto"/>
              <w:ind w:left="110" w:right="877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კორუფციასთან</w:t>
            </w:r>
            <w:proofErr w:type="spellEnd"/>
            <w:r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ბრძოლა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და</w:t>
            </w:r>
            <w:proofErr w:type="spellEnd"/>
            <w:r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მისი</w:t>
            </w:r>
            <w:proofErr w:type="spellEnd"/>
            <w:r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პრევენცია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5A7A50">
        <w:trPr>
          <w:trHeight w:val="530"/>
        </w:trPr>
        <w:tc>
          <w:tcPr>
            <w:tcW w:w="390" w:type="dxa"/>
          </w:tcPr>
          <w:p w:rsidR="005A7A50" w:rsidRDefault="00F46C50">
            <w:pPr>
              <w:pStyle w:val="TableParagraph"/>
              <w:spacing w:before="137"/>
              <w:ind w:left="16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00" w:type="dxa"/>
          </w:tcPr>
          <w:p w:rsidR="005A7A50" w:rsidRDefault="00F46C50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4008" w:type="dxa"/>
          </w:tcPr>
          <w:p w:rsidR="005A7A50" w:rsidRDefault="00F46C50">
            <w:pPr>
              <w:pStyle w:val="TableParagraph"/>
              <w:ind w:left="11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ტრენერთა</w:t>
            </w:r>
            <w:proofErr w:type="spellEnd"/>
            <w:r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ტრენინგი</w:t>
            </w:r>
            <w:proofErr w:type="spellEnd"/>
          </w:p>
        </w:tc>
        <w:tc>
          <w:tcPr>
            <w:tcW w:w="4048" w:type="dxa"/>
          </w:tcPr>
          <w:p w:rsidR="005A7A50" w:rsidRDefault="005A7A50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F46C50" w:rsidRDefault="00F46C50"/>
    <w:sectPr w:rsidR="00F46C50">
      <w:pgSz w:w="12240" w:h="15840"/>
      <w:pgMar w:top="120" w:right="3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A7A50"/>
    <w:rsid w:val="00067A78"/>
    <w:rsid w:val="005A7A50"/>
    <w:rsid w:val="00F4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CC46971-E09E-4CE5-9427-EB61C6C1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ylfaen" w:eastAsia="Sylfaen" w:hAnsi="Sylfaen" w:cs="Sylfa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A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A78"/>
    <w:rPr>
      <w:rFonts w:ascii="Segoe UI" w:eastAsia="Sylfae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mta.Levidze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ადეიშვილი ვლადიმერ</dc:creator>
  <cp:lastModifiedBy>User</cp:lastModifiedBy>
  <cp:revision>2</cp:revision>
  <cp:lastPrinted>2021-02-04T12:37:00Z</cp:lastPrinted>
  <dcterms:created xsi:type="dcterms:W3CDTF">2021-02-04T12:36:00Z</dcterms:created>
  <dcterms:modified xsi:type="dcterms:W3CDTF">2021-02-04T12:37:00Z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2019-05-07T00:00:00Z</vt:filetime>
  </property>
  <property fmtid="{D5CDD505-2E9C-101B-9397-08002B2CF9AE}" pid="3" name="Creator">
    <vt:lpwstr>Writer</vt:lpwstr>
  </property>
  <property fmtid="{D5CDD505-2E9C-101B-9397-08002B2CF9AE}" pid="4" name="LastSaved">
    <vt:filetime>2019-05-07T00:00:00Z</vt:filetime>
  </property>
</Properties>
</file>